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44B" w:rsidRDefault="00E46B3A" w:rsidP="0057444B">
      <w:pPr>
        <w:autoSpaceDE w:val="0"/>
        <w:autoSpaceDN w:val="0"/>
        <w:adjustRightInd w:val="0"/>
        <w:jc w:val="center"/>
        <w:rPr>
          <w:rFonts w:ascii="Georgia-Italic" w:hAnsi="Georgia-Italic" w:cs="Georgia-Italic"/>
          <w:i/>
          <w:iCs/>
          <w:sz w:val="14"/>
          <w:szCs w:val="14"/>
        </w:rPr>
      </w:pPr>
      <w:r w:rsidRPr="00BF586B">
        <w:rPr>
          <w:rFonts w:ascii="Georgia-Italic" w:hAnsi="Georgia-Italic" w:cs="Georgia-Italic"/>
          <w:i/>
          <w:noProof/>
          <w:sz w:val="14"/>
          <w:szCs w:val="14"/>
          <w:lang w:eastAsia="it-IT"/>
        </w:rPr>
        <w:drawing>
          <wp:inline distT="0" distB="0" distL="0" distR="0">
            <wp:extent cx="1951355" cy="286385"/>
            <wp:effectExtent l="0" t="0" r="0" b="0"/>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1355" cy="286385"/>
                    </a:xfrm>
                    <a:prstGeom prst="rect">
                      <a:avLst/>
                    </a:prstGeom>
                    <a:noFill/>
                    <a:ln>
                      <a:noFill/>
                    </a:ln>
                  </pic:spPr>
                </pic:pic>
              </a:graphicData>
            </a:graphic>
          </wp:inline>
        </w:drawing>
      </w:r>
      <w:r w:rsidR="0057444B">
        <w:rPr>
          <w:rFonts w:ascii="Georgia-Italic" w:hAnsi="Georgia-Italic" w:cs="Georgia-Italic"/>
          <w:i/>
          <w:noProof/>
          <w:sz w:val="14"/>
          <w:szCs w:val="14"/>
          <w:lang w:eastAsia="it-IT"/>
        </w:rPr>
        <w:tab/>
      </w:r>
      <w:r w:rsidR="0057444B" w:rsidRPr="0057444B">
        <w:rPr>
          <w:rFonts w:ascii="Georgia-Italic" w:hAnsi="Georgia-Italic" w:cs="Georgia-Italic"/>
          <w:i/>
          <w:iCs/>
          <w:sz w:val="14"/>
          <w:szCs w:val="14"/>
        </w:rPr>
        <w:t>www.avvocatomichelebonetti.</w:t>
      </w:r>
      <w:r w:rsidR="0057444B">
        <w:rPr>
          <w:rFonts w:ascii="Georgia-Italic" w:hAnsi="Georgia-Italic" w:cs="Georgia-Italic"/>
          <w:i/>
          <w:iCs/>
          <w:sz w:val="14"/>
          <w:szCs w:val="14"/>
        </w:rPr>
        <w:t xml:space="preserve">it                             </w:t>
      </w:r>
      <w:r w:rsidRPr="00BF586B">
        <w:rPr>
          <w:rFonts w:ascii="Georgia-Italic" w:hAnsi="Georgia-Italic" w:cs="Georgia-Italic"/>
          <w:i/>
          <w:noProof/>
          <w:sz w:val="14"/>
          <w:szCs w:val="14"/>
          <w:lang w:eastAsia="it-IT"/>
        </w:rPr>
        <w:drawing>
          <wp:inline distT="0" distB="0" distL="0" distR="0">
            <wp:extent cx="1576070" cy="457200"/>
            <wp:effectExtent l="0" t="0" r="0" b="0"/>
            <wp:docPr id="2" name="Immagine 4" descr="C:\Users\Administrator\Desktop\logo per sito ner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C:\Users\Administrator\Desktop\logo per sito nero (1).png"/>
                    <pic:cNvPicPr>
                      <a:picLocks noChangeAspect="1" noChangeArrowheads="1"/>
                    </pic:cNvPicPr>
                  </pic:nvPicPr>
                  <pic:blipFill>
                    <a:blip r:embed="rId8">
                      <a:extLst>
                        <a:ext uri="{28A0092B-C50C-407E-A947-70E740481C1C}">
                          <a14:useLocalDpi xmlns:a14="http://schemas.microsoft.com/office/drawing/2010/main" val="0"/>
                        </a:ext>
                      </a:extLst>
                    </a:blip>
                    <a:srcRect t="19048" r="-6293" b="-4761"/>
                    <a:stretch>
                      <a:fillRect/>
                    </a:stretch>
                  </pic:blipFill>
                  <pic:spPr bwMode="auto">
                    <a:xfrm>
                      <a:off x="0" y="0"/>
                      <a:ext cx="1576070" cy="457200"/>
                    </a:xfrm>
                    <a:prstGeom prst="rect">
                      <a:avLst/>
                    </a:prstGeom>
                    <a:noFill/>
                    <a:ln>
                      <a:noFill/>
                    </a:ln>
                  </pic:spPr>
                </pic:pic>
              </a:graphicData>
            </a:graphic>
          </wp:inline>
        </w:drawing>
      </w:r>
    </w:p>
    <w:p w:rsidR="0057444B" w:rsidRDefault="0057444B" w:rsidP="0057444B">
      <w:pPr>
        <w:jc w:val="center"/>
      </w:pPr>
    </w:p>
    <w:p w:rsidR="0057444B" w:rsidRDefault="0057444B" w:rsidP="0057444B">
      <w:pPr>
        <w:jc w:val="center"/>
      </w:pPr>
    </w:p>
    <w:p w:rsidR="003A7707" w:rsidRPr="00990A9A" w:rsidRDefault="003A7707" w:rsidP="00684514">
      <w:pPr>
        <w:autoSpaceDE w:val="0"/>
        <w:autoSpaceDN w:val="0"/>
        <w:adjustRightInd w:val="0"/>
        <w:rPr>
          <w:rFonts w:ascii="Georgia-Bold" w:hAnsi="Georgia-Bold" w:cs="Georgia-Bold"/>
          <w:b/>
          <w:bCs/>
          <w:color w:val="3B9B4D"/>
          <w:sz w:val="21"/>
          <w:szCs w:val="21"/>
          <w:u w:val="single"/>
        </w:rPr>
      </w:pPr>
    </w:p>
    <w:p w:rsidR="003A7707" w:rsidRPr="000E4B3F" w:rsidRDefault="003A7707" w:rsidP="000C5485">
      <w:pPr>
        <w:autoSpaceDE w:val="0"/>
        <w:autoSpaceDN w:val="0"/>
        <w:adjustRightInd w:val="0"/>
        <w:spacing w:before="100" w:beforeAutospacing="1" w:after="100" w:afterAutospacing="1" w:line="480" w:lineRule="auto"/>
      </w:pPr>
      <w:r w:rsidRPr="000E4B3F">
        <w:t xml:space="preserve">Egregio Dottore, </w:t>
      </w:r>
    </w:p>
    <w:p w:rsidR="003A7707" w:rsidRPr="000E4B3F" w:rsidRDefault="003A7707" w:rsidP="000C5485">
      <w:pPr>
        <w:autoSpaceDE w:val="0"/>
        <w:autoSpaceDN w:val="0"/>
        <w:adjustRightInd w:val="0"/>
        <w:spacing w:before="100" w:beforeAutospacing="1" w:after="100" w:afterAutospacing="1" w:line="480" w:lineRule="auto"/>
        <w:jc w:val="both"/>
      </w:pPr>
      <w:r w:rsidRPr="000E4B3F">
        <w:t xml:space="preserve">la prova di ammissione alle scuole di specializzazione mediche è stata caratterizzata da numerose irregolarità durante l’espletamento della prova (aule non idonee, differente metro di trattamento nei controlli da parte delle Commissioni, violazioni della divisione in aula dei candidati anche rispetto alle indicazioni del bando, interruzione delle prove a causa di black out o guasti ai computer con differenti scelte da parte della Commissione di far ripetere la prova al singolo candidato o a tutta l’aula) e nella fase di formulazione dei quesiti. </w:t>
      </w:r>
      <w:r w:rsidR="009764AC" w:rsidRPr="000E4B3F">
        <w:t xml:space="preserve">Abbiamo inoltre ravvisato particolari irregolarità anche nella fase preparatoria del concorso </w:t>
      </w:r>
      <w:r w:rsidRPr="000E4B3F">
        <w:t>(</w:t>
      </w:r>
      <w:r w:rsidR="009764AC" w:rsidRPr="000E4B3F">
        <w:t xml:space="preserve">a partire dallo stesso </w:t>
      </w:r>
      <w:r w:rsidRPr="000E4B3F">
        <w:t xml:space="preserve">bando di concorso, </w:t>
      </w:r>
      <w:r w:rsidR="009764AC" w:rsidRPr="000E4B3F">
        <w:t>fino all’</w:t>
      </w:r>
      <w:r w:rsidRPr="000E4B3F">
        <w:t xml:space="preserve">attribuzione e valutazione del curriculum) </w:t>
      </w:r>
      <w:r w:rsidR="009764AC" w:rsidRPr="000E4B3F">
        <w:t xml:space="preserve">che a nostro avviso </w:t>
      </w:r>
      <w:r w:rsidRPr="000E4B3F">
        <w:t>è censurabile in quanto alcune categorie di candidati sono di fatto penalizzate nella valutazione del loro percorso.</w:t>
      </w:r>
    </w:p>
    <w:p w:rsidR="002121ED" w:rsidRPr="000E4B3F" w:rsidRDefault="002121ED" w:rsidP="002121ED">
      <w:pPr>
        <w:autoSpaceDE w:val="0"/>
        <w:autoSpaceDN w:val="0"/>
        <w:adjustRightInd w:val="0"/>
        <w:spacing w:before="100" w:beforeAutospacing="1" w:after="100" w:afterAutospacing="1" w:line="480" w:lineRule="auto"/>
        <w:ind w:right="-568"/>
        <w:jc w:val="both"/>
      </w:pPr>
      <w:r w:rsidRPr="000E4B3F">
        <w:rPr>
          <w:b/>
          <w:bCs/>
          <w:u w:val="single"/>
        </w:rPr>
        <w:t>Siamo davvero basiti nell'aver appreso che in alcune sedi è stato verbalizzato che i pc erano collegati alla rete!</w:t>
      </w:r>
    </w:p>
    <w:p w:rsidR="002121ED" w:rsidRPr="000E4B3F" w:rsidRDefault="002121ED" w:rsidP="002121ED">
      <w:pPr>
        <w:spacing w:before="100" w:beforeAutospacing="1" w:after="100" w:afterAutospacing="1" w:line="480" w:lineRule="auto"/>
        <w:ind w:right="-568"/>
        <w:jc w:val="both"/>
      </w:pPr>
      <w:r w:rsidRPr="000E4B3F">
        <w:t xml:space="preserve">Nello specifico, si sono verificate gravi anomalie dovute anche all'inidoneità strutturale delle aule di concorso ed alla mancanza di linee guida comuni a tutte le Commissione che, in sedi diverse e per quanto risulta dalle numerose segnalazioni pervenuteci, hanno agito in maniera diametralmente opposta. </w:t>
      </w:r>
    </w:p>
    <w:p w:rsidR="000E4B3F" w:rsidRPr="000E4B3F" w:rsidRDefault="000E4B3F" w:rsidP="000E4B3F">
      <w:pPr>
        <w:autoSpaceDE w:val="0"/>
        <w:autoSpaceDN w:val="0"/>
        <w:adjustRightInd w:val="0"/>
        <w:spacing w:before="100" w:beforeAutospacing="1" w:after="100" w:afterAutospacing="1" w:line="480" w:lineRule="auto"/>
        <w:ind w:right="-568"/>
        <w:jc w:val="both"/>
        <w:rPr>
          <w:rStyle w:val="Enfasigrassetto"/>
        </w:rPr>
      </w:pPr>
      <w:r w:rsidRPr="000E4B3F">
        <w:t>Riteniamo che, in graduatorie collegata tra loro ove più candidati indicano diverse specializzazioni, l’annullamento di due domande possa determinare effetti a catena in tutte le graduatorie.</w:t>
      </w:r>
    </w:p>
    <w:p w:rsidR="002121ED" w:rsidRDefault="000E4B3F" w:rsidP="000E4B3F">
      <w:pPr>
        <w:autoSpaceDE w:val="0"/>
        <w:autoSpaceDN w:val="0"/>
        <w:adjustRightInd w:val="0"/>
        <w:spacing w:before="100" w:beforeAutospacing="1" w:after="100" w:afterAutospacing="1" w:line="480" w:lineRule="auto"/>
        <w:ind w:right="-568"/>
        <w:jc w:val="both"/>
      </w:pPr>
      <w:r w:rsidRPr="000E4B3F">
        <w:rPr>
          <w:rStyle w:val="Enfasigrassetto"/>
          <w:b w:val="0"/>
        </w:rPr>
        <w:t>Impugneremo</w:t>
      </w:r>
      <w:r w:rsidRPr="000E4B3F">
        <w:rPr>
          <w:rStyle w:val="Enfasigrassetto"/>
        </w:rPr>
        <w:t xml:space="preserve"> </w:t>
      </w:r>
      <w:r w:rsidR="002121ED" w:rsidRPr="000E4B3F">
        <w:t>gli atti di concorso e tutti gli atti delle Commissioni per consentire, in via principale, l’ammissione in sovrannumero di</w:t>
      </w:r>
      <w:r w:rsidR="00A16DE5">
        <w:t xml:space="preserve"> tutti i partecipanti.</w:t>
      </w:r>
    </w:p>
    <w:p w:rsidR="00A16DE5" w:rsidRPr="000E4B3F" w:rsidRDefault="00A16DE5" w:rsidP="000E4B3F">
      <w:pPr>
        <w:autoSpaceDE w:val="0"/>
        <w:autoSpaceDN w:val="0"/>
        <w:adjustRightInd w:val="0"/>
        <w:spacing w:before="100" w:beforeAutospacing="1" w:after="100" w:afterAutospacing="1" w:line="480" w:lineRule="auto"/>
        <w:ind w:right="-568"/>
        <w:jc w:val="both"/>
        <w:rPr>
          <w:b/>
          <w:bCs/>
        </w:rPr>
      </w:pP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C80BE2" w:rsidRDefault="00C80BE2" w:rsidP="002121ED">
      <w:pPr>
        <w:spacing w:before="100" w:beforeAutospacing="1" w:after="100" w:afterAutospacing="1" w:line="480" w:lineRule="auto"/>
        <w:ind w:right="-568"/>
        <w:rPr>
          <w:rFonts w:ascii="Georgia" w:hAnsi="Georgia" w:cs="Georgia"/>
          <w:b/>
          <w:bCs/>
          <w:sz w:val="22"/>
          <w:szCs w:val="22"/>
        </w:rPr>
      </w:pPr>
      <w:r>
        <w:rPr>
          <w:rFonts w:ascii="Georgia" w:hAnsi="Georgia" w:cs="Georgia"/>
          <w:b/>
          <w:bCs/>
          <w:sz w:val="22"/>
          <w:szCs w:val="22"/>
        </w:rPr>
        <w:lastRenderedPageBreak/>
        <w:t>Il procedimento dinanzi al TAR seguirà il seguente iter:</w:t>
      </w:r>
    </w:p>
    <w:p w:rsidR="00C80BE2" w:rsidRDefault="00E46B3A" w:rsidP="002121ED">
      <w:pPr>
        <w:spacing w:before="100" w:beforeAutospacing="1" w:after="100" w:afterAutospacing="1" w:line="480" w:lineRule="auto"/>
        <w:ind w:right="-568"/>
        <w:rPr>
          <w:rFonts w:ascii="Georgia" w:hAnsi="Georgia" w:cs="Georgia"/>
          <w:b/>
          <w:bCs/>
          <w:sz w:val="22"/>
          <w:szCs w:val="22"/>
        </w:rPr>
      </w:pPr>
      <w:r>
        <w:rPr>
          <w:noProof/>
          <w:lang w:eastAsia="it-IT"/>
        </w:rPr>
        <mc:AlternateContent>
          <mc:Choice Requires="wpg">
            <w:drawing>
              <wp:anchor distT="0" distB="0" distL="114300" distR="114300" simplePos="0" relativeHeight="251657728" behindDoc="0" locked="0" layoutInCell="1" allowOverlap="1">
                <wp:simplePos x="0" y="0"/>
                <wp:positionH relativeFrom="margin">
                  <wp:posOffset>-78740</wp:posOffset>
                </wp:positionH>
                <wp:positionV relativeFrom="paragraph">
                  <wp:posOffset>50165</wp:posOffset>
                </wp:positionV>
                <wp:extent cx="6475095" cy="5551170"/>
                <wp:effectExtent l="0" t="38100" r="1905" b="0"/>
                <wp:wrapNone/>
                <wp:docPr id="5" name="Grup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5095" cy="5551170"/>
                          <a:chOff x="1104" y="4137"/>
                          <a:chExt cx="10197" cy="8742"/>
                        </a:xfrm>
                      </wpg:grpSpPr>
                      <wpg:grpSp>
                        <wpg:cNvPr id="6" name="Group 3"/>
                        <wpg:cNvGrpSpPr>
                          <a:grpSpLocks/>
                        </wpg:cNvGrpSpPr>
                        <wpg:grpSpPr bwMode="auto">
                          <a:xfrm>
                            <a:off x="3549" y="4137"/>
                            <a:ext cx="5063" cy="1327"/>
                            <a:chOff x="3999" y="3855"/>
                            <a:chExt cx="3150" cy="1327"/>
                          </a:xfrm>
                        </wpg:grpSpPr>
                        <wps:wsp>
                          <wps:cNvPr id="7" name="Rectangle 4"/>
                          <wps:cNvSpPr>
                            <a:spLocks noChangeArrowheads="1"/>
                          </wps:cNvSpPr>
                          <wps:spPr bwMode="auto">
                            <a:xfrm>
                              <a:off x="3999" y="3997"/>
                              <a:ext cx="3150" cy="1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0BE2" w:rsidRPr="004D029F" w:rsidRDefault="00C80BE2" w:rsidP="00C80BE2">
                                <w:pPr>
                                  <w:autoSpaceDE w:val="0"/>
                                  <w:autoSpaceDN w:val="0"/>
                                  <w:adjustRightInd w:val="0"/>
                                  <w:jc w:val="center"/>
                                  <w:rPr>
                                    <w:rFonts w:ascii="Georgia-Bold" w:hAnsi="Georgia-Bold" w:cs="Georgia-Bold"/>
                                    <w:b/>
                                    <w:bCs/>
                                    <w:sz w:val="22"/>
                                    <w:szCs w:val="22"/>
                                  </w:rPr>
                                </w:pPr>
                                <w:r w:rsidRPr="004D029F">
                                  <w:rPr>
                                    <w:rFonts w:ascii="Georgia-Bold" w:hAnsi="Georgia-Bold" w:cs="Georgia-Bold"/>
                                    <w:b/>
                                    <w:bCs/>
                                    <w:sz w:val="22"/>
                                    <w:szCs w:val="22"/>
                                  </w:rPr>
                                  <w:t>RICORSO AL TAR CON</w:t>
                                </w:r>
                              </w:p>
                              <w:p w:rsidR="00C80BE2" w:rsidRPr="004D029F" w:rsidRDefault="00C80BE2" w:rsidP="00C80BE2">
                                <w:pPr>
                                  <w:autoSpaceDE w:val="0"/>
                                  <w:autoSpaceDN w:val="0"/>
                                  <w:adjustRightInd w:val="0"/>
                                  <w:jc w:val="center"/>
                                  <w:rPr>
                                    <w:rFonts w:ascii="Georgia-Bold" w:hAnsi="Georgia-Bold" w:cs="Georgia-Bold"/>
                                    <w:b/>
                                    <w:bCs/>
                                    <w:sz w:val="22"/>
                                    <w:szCs w:val="22"/>
                                  </w:rPr>
                                </w:pPr>
                                <w:r>
                                  <w:rPr>
                                    <w:rFonts w:ascii="Georgia-Bold" w:hAnsi="Georgia-Bold" w:cs="Georgia-Bold"/>
                                    <w:b/>
                                    <w:bCs/>
                                    <w:sz w:val="22"/>
                                    <w:szCs w:val="22"/>
                                  </w:rPr>
                                  <w:t xml:space="preserve">ISTANZA DI SOSPENSIONE DEL PROVVEDIMENTO DI </w:t>
                                </w:r>
                                <w:r w:rsidRPr="004D029F">
                                  <w:rPr>
                                    <w:rFonts w:ascii="Georgia-Bold" w:hAnsi="Georgia-Bold" w:cs="Georgia-Bold"/>
                                    <w:b/>
                                    <w:bCs/>
                                    <w:sz w:val="22"/>
                                    <w:szCs w:val="22"/>
                                  </w:rPr>
                                  <w:t>ESCLUSIONE</w:t>
                                </w:r>
                              </w:p>
                            </w:txbxContent>
                          </wps:txbx>
                          <wps:bodyPr rot="0" vert="horz" wrap="square" lIns="91440" tIns="45720" rIns="91440" bIns="45720" anchor="t" anchorCtr="0" upright="1">
                            <a:noAutofit/>
                          </wps:bodyPr>
                        </wps:wsp>
                        <wps:wsp>
                          <wps:cNvPr id="8" name="AutoShape 5"/>
                          <wps:cNvCnPr>
                            <a:cxnSpLocks noChangeShapeType="1"/>
                          </wps:cNvCnPr>
                          <wps:spPr bwMode="auto">
                            <a:xfrm>
                              <a:off x="4185" y="3855"/>
                              <a:ext cx="2640" cy="0"/>
                            </a:xfrm>
                            <a:prstGeom prst="straightConnector1">
                              <a:avLst/>
                            </a:prstGeom>
                            <a:noFill/>
                            <a:ln w="76200">
                              <a:pattFill prst="pct60">
                                <a:fgClr>
                                  <a:srgbClr val="D6E3BC"/>
                                </a:fgClr>
                                <a:bgClr>
                                  <a:srgbClr val="FFFFFF"/>
                                </a:bgClr>
                              </a:patt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rgbClr val="D6E3BC">
                                        <a:alpha val="50000"/>
                                      </a:srgbClr>
                                    </a:outerShdw>
                                  </a:effectLst>
                                </a14:hiddenEffects>
                              </a:ext>
                            </a:extLst>
                          </wps:spPr>
                          <wps:bodyPr/>
                        </wps:wsp>
                      </wpg:grpSp>
                      <wpg:grpSp>
                        <wpg:cNvPr id="9" name="Group 6"/>
                        <wpg:cNvGrpSpPr>
                          <a:grpSpLocks/>
                        </wpg:cNvGrpSpPr>
                        <wpg:grpSpPr bwMode="auto">
                          <a:xfrm>
                            <a:off x="1179" y="6147"/>
                            <a:ext cx="3045" cy="1732"/>
                            <a:chOff x="1179" y="5685"/>
                            <a:chExt cx="3045" cy="1732"/>
                          </a:xfrm>
                        </wpg:grpSpPr>
                        <wps:wsp>
                          <wps:cNvPr id="10" name="Rectangle 7"/>
                          <wps:cNvSpPr>
                            <a:spLocks noChangeArrowheads="1"/>
                          </wps:cNvSpPr>
                          <wps:spPr bwMode="auto">
                            <a:xfrm>
                              <a:off x="1179" y="5842"/>
                              <a:ext cx="3045" cy="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0BE2" w:rsidRDefault="00C80BE2" w:rsidP="00C80BE2">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RIGETTO DELL’ISTANZA DI</w:t>
                                </w:r>
                              </w:p>
                              <w:p w:rsidR="00C80BE2" w:rsidRDefault="00C80BE2" w:rsidP="00C80BE2">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SOSPENSIONE</w:t>
                                </w:r>
                                <w:r>
                                  <w:rPr>
                                    <w:rFonts w:ascii="Georgia" w:hAnsi="Georgia" w:cs="Georgia"/>
                                    <w:color w:val="3B9B4D"/>
                                    <w:sz w:val="18"/>
                                    <w:szCs w:val="18"/>
                                  </w:rPr>
                                  <w:br/>
                                </w:r>
                              </w:p>
                              <w:p w:rsidR="00C80BE2" w:rsidRDefault="00C80BE2" w:rsidP="00C80BE2">
                                <w:pPr>
                                  <w:autoSpaceDE w:val="0"/>
                                  <w:autoSpaceDN w:val="0"/>
                                  <w:adjustRightInd w:val="0"/>
                                  <w:rPr>
                                    <w:rFonts w:ascii="Georgia" w:hAnsi="Georgia" w:cs="Georgia"/>
                                    <w:color w:val="000000"/>
                                    <w:sz w:val="18"/>
                                    <w:szCs w:val="18"/>
                                  </w:rPr>
                                </w:pPr>
                                <w:r>
                                  <w:rPr>
                                    <w:rFonts w:ascii="Georgia" w:hAnsi="Georgia" w:cs="Georgia"/>
                                    <w:color w:val="000000"/>
                                    <w:sz w:val="18"/>
                                    <w:szCs w:val="18"/>
                                  </w:rPr>
                                  <w:t>Nella fase cautelare il giudice non concede la possibilità d’iscriversi</w:t>
                                </w:r>
                              </w:p>
                              <w:p w:rsidR="00C80BE2" w:rsidRPr="00A16DE5" w:rsidRDefault="00C80BE2" w:rsidP="00C80BE2">
                                <w:pPr>
                                  <w:autoSpaceDE w:val="0"/>
                                  <w:autoSpaceDN w:val="0"/>
                                  <w:adjustRightInd w:val="0"/>
                                  <w:rPr>
                                    <w:rFonts w:ascii="Georgia" w:hAnsi="Georgia" w:cs="Georgia"/>
                                    <w:color w:val="000000"/>
                                    <w:sz w:val="18"/>
                                    <w:szCs w:val="18"/>
                                  </w:rPr>
                                </w:pPr>
                                <w:r>
                                  <w:rPr>
                                    <w:rFonts w:ascii="Georgia" w:hAnsi="Georgia" w:cs="Georgia"/>
                                    <w:color w:val="000000"/>
                                    <w:sz w:val="18"/>
                                    <w:szCs w:val="18"/>
                                  </w:rPr>
                                  <w:t>con</w:t>
                                </w:r>
                                <w:r w:rsidR="00A16DE5">
                                  <w:rPr>
                                    <w:rFonts w:ascii="Georgia" w:hAnsi="Georgia" w:cs="Georgia"/>
                                    <w:color w:val="000000"/>
                                    <w:sz w:val="18"/>
                                    <w:szCs w:val="18"/>
                                  </w:rPr>
                                  <w:t xml:space="preserve"> riserva.</w:t>
                                </w:r>
                                <w:r w:rsidR="00A16DE5">
                                  <w:rPr>
                                    <w:rFonts w:ascii="Georgia-Bold" w:hAnsi="Georgia-Bold" w:cs="Georgia-Bold"/>
                                    <w:b/>
                                    <w:bCs/>
                                    <w:color w:val="3B9B4D"/>
                                    <w:sz w:val="21"/>
                                    <w:szCs w:val="21"/>
                                  </w:rPr>
                                  <w:t xml:space="preserve"> </w:t>
                                </w:r>
                              </w:p>
                              <w:p w:rsidR="00C80BE2" w:rsidRPr="00342682" w:rsidRDefault="00C80BE2" w:rsidP="00C80BE2"/>
                            </w:txbxContent>
                          </wps:txbx>
                          <wps:bodyPr rot="0" vert="horz" wrap="square" lIns="91440" tIns="45720" rIns="91440" bIns="45720" anchor="t" anchorCtr="0" upright="1">
                            <a:noAutofit/>
                          </wps:bodyPr>
                        </wps:wsp>
                        <wps:wsp>
                          <wps:cNvPr id="11" name="AutoShape 8"/>
                          <wps:cNvCnPr>
                            <a:cxnSpLocks noChangeShapeType="1"/>
                          </wps:cNvCnPr>
                          <wps:spPr bwMode="auto">
                            <a:xfrm>
                              <a:off x="1230" y="5685"/>
                              <a:ext cx="2805" cy="1"/>
                            </a:xfrm>
                            <a:prstGeom prst="straightConnector1">
                              <a:avLst/>
                            </a:prstGeom>
                            <a:noFill/>
                            <a:ln w="76200">
                              <a:pattFill prst="pct60">
                                <a:fgClr>
                                  <a:srgbClr val="D6E3BC"/>
                                </a:fgClr>
                                <a:bgClr>
                                  <a:srgbClr val="FFFFFF"/>
                                </a:bgClr>
                              </a:patt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rgbClr val="D6E3BC">
                                        <a:alpha val="50000"/>
                                      </a:srgbClr>
                                    </a:outerShdw>
                                  </a:effectLst>
                                </a14:hiddenEffects>
                              </a:ext>
                            </a:extLst>
                          </wps:spPr>
                          <wps:bodyPr/>
                        </wps:wsp>
                      </wpg:grpSp>
                      <wpg:grpSp>
                        <wpg:cNvPr id="12" name="Group 9"/>
                        <wpg:cNvGrpSpPr>
                          <a:grpSpLocks/>
                        </wpg:cNvGrpSpPr>
                        <wpg:grpSpPr bwMode="auto">
                          <a:xfrm>
                            <a:off x="7644" y="6147"/>
                            <a:ext cx="3045" cy="1826"/>
                            <a:chOff x="7389" y="5775"/>
                            <a:chExt cx="3045" cy="1826"/>
                          </a:xfrm>
                        </wpg:grpSpPr>
                        <wps:wsp>
                          <wps:cNvPr id="13" name="Rectangle 10"/>
                          <wps:cNvSpPr>
                            <a:spLocks noChangeArrowheads="1"/>
                          </wps:cNvSpPr>
                          <wps:spPr bwMode="auto">
                            <a:xfrm>
                              <a:off x="7389" y="5812"/>
                              <a:ext cx="3045" cy="178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0BE2" w:rsidRDefault="00C80BE2" w:rsidP="00C80BE2">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ACCOGLIMENTO DELL’ISTANZA</w:t>
                                </w:r>
                              </w:p>
                              <w:p w:rsidR="00C80BE2" w:rsidRDefault="00C80BE2" w:rsidP="00C80BE2">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DI SOSPENSIONE</w:t>
                                </w:r>
                              </w:p>
                              <w:p w:rsidR="00A16DE5" w:rsidRDefault="00A16DE5" w:rsidP="00C80BE2">
                                <w:pPr>
                                  <w:autoSpaceDE w:val="0"/>
                                  <w:autoSpaceDN w:val="0"/>
                                  <w:adjustRightInd w:val="0"/>
                                  <w:rPr>
                                    <w:rFonts w:ascii="Georgia" w:hAnsi="Georgia" w:cs="Georgia"/>
                                    <w:color w:val="000000"/>
                                    <w:sz w:val="18"/>
                                    <w:szCs w:val="18"/>
                                  </w:rPr>
                                </w:pPr>
                              </w:p>
                              <w:p w:rsidR="00C80BE2" w:rsidRDefault="00C80BE2" w:rsidP="00C80BE2">
                                <w:pPr>
                                  <w:autoSpaceDE w:val="0"/>
                                  <w:autoSpaceDN w:val="0"/>
                                  <w:adjustRightInd w:val="0"/>
                                  <w:rPr>
                                    <w:rFonts w:ascii="Georgia" w:hAnsi="Georgia" w:cs="Georgia"/>
                                    <w:color w:val="000000"/>
                                    <w:sz w:val="18"/>
                                    <w:szCs w:val="18"/>
                                  </w:rPr>
                                </w:pPr>
                                <w:r>
                                  <w:rPr>
                                    <w:rFonts w:ascii="Georgia" w:hAnsi="Georgia" w:cs="Georgia"/>
                                    <w:color w:val="000000"/>
                                    <w:sz w:val="18"/>
                                    <w:szCs w:val="18"/>
                                  </w:rPr>
                                  <w:t>Il giudice consente l’iscrizione</w:t>
                                </w:r>
                              </w:p>
                              <w:p w:rsidR="00C80BE2" w:rsidRPr="00A16DE5" w:rsidRDefault="00A16DE5" w:rsidP="00A16DE5">
                                <w:pPr>
                                  <w:autoSpaceDE w:val="0"/>
                                  <w:autoSpaceDN w:val="0"/>
                                  <w:adjustRightInd w:val="0"/>
                                  <w:rPr>
                                    <w:rFonts w:ascii="Georgia" w:hAnsi="Georgia" w:cs="Georgia"/>
                                    <w:color w:val="000000"/>
                                    <w:sz w:val="18"/>
                                    <w:szCs w:val="18"/>
                                  </w:rPr>
                                </w:pPr>
                                <w:r w:rsidRPr="00A16DE5">
                                  <w:rPr>
                                    <w:rFonts w:ascii="Georgia" w:hAnsi="Georgia" w:cs="Georgia"/>
                                    <w:color w:val="000000"/>
                                    <w:sz w:val="18"/>
                                    <w:szCs w:val="18"/>
                                    <w:u w:val="single"/>
                                  </w:rPr>
                                  <w:t>con riserva</w:t>
                                </w:r>
                                <w:r>
                                  <w:rPr>
                                    <w:rFonts w:ascii="Georgia" w:hAnsi="Georgia" w:cs="Georgia"/>
                                    <w:color w:val="000000"/>
                                    <w:sz w:val="18"/>
                                    <w:szCs w:val="18"/>
                                  </w:rPr>
                                  <w:t xml:space="preserve"> alla specializzazione</w:t>
                                </w:r>
                                <w:r w:rsidR="00C80BE2">
                                  <w:rPr>
                                    <w:rFonts w:ascii="Georgia" w:hAnsi="Georgia" w:cs="Georgia"/>
                                    <w:color w:val="000000"/>
                                    <w:sz w:val="18"/>
                                    <w:szCs w:val="18"/>
                                  </w:rPr>
                                  <w:t xml:space="preserve"> per cui si</w:t>
                                </w:r>
                                <w:r>
                                  <w:rPr>
                                    <w:rFonts w:ascii="Georgia" w:hAnsi="Georgia" w:cs="Georgia"/>
                                    <w:color w:val="000000"/>
                                    <w:sz w:val="18"/>
                                    <w:szCs w:val="18"/>
                                  </w:rPr>
                                  <w:t xml:space="preserve"> </w:t>
                                </w:r>
                                <w:r w:rsidR="00C80BE2">
                                  <w:rPr>
                                    <w:rFonts w:ascii="Georgia" w:hAnsi="Georgia" w:cs="Georgia"/>
                                    <w:color w:val="000000"/>
                                    <w:sz w:val="18"/>
                                    <w:szCs w:val="18"/>
                                  </w:rPr>
                                  <w:t>è f</w:t>
                                </w:r>
                                <w:r>
                                  <w:rPr>
                                    <w:rFonts w:ascii="Georgia" w:hAnsi="Georgia" w:cs="Georgia"/>
                                    <w:color w:val="000000"/>
                                    <w:sz w:val="18"/>
                                    <w:szCs w:val="18"/>
                                  </w:rPr>
                                  <w:t>atto il ricorso.</w:t>
                                </w:r>
                              </w:p>
                            </w:txbxContent>
                          </wps:txbx>
                          <wps:bodyPr rot="0" vert="horz" wrap="square" lIns="91440" tIns="45720" rIns="91440" bIns="45720" anchor="t" anchorCtr="0" upright="1">
                            <a:noAutofit/>
                          </wps:bodyPr>
                        </wps:wsp>
                        <wps:wsp>
                          <wps:cNvPr id="14" name="AutoShape 11"/>
                          <wps:cNvCnPr>
                            <a:cxnSpLocks noChangeShapeType="1"/>
                          </wps:cNvCnPr>
                          <wps:spPr bwMode="auto">
                            <a:xfrm>
                              <a:off x="7395" y="5775"/>
                              <a:ext cx="2805" cy="1"/>
                            </a:xfrm>
                            <a:prstGeom prst="straightConnector1">
                              <a:avLst/>
                            </a:prstGeom>
                            <a:noFill/>
                            <a:ln w="76200">
                              <a:pattFill prst="pct60">
                                <a:fgClr>
                                  <a:srgbClr val="D6E3BC"/>
                                </a:fgClr>
                                <a:bgClr>
                                  <a:srgbClr val="FFFFFF"/>
                                </a:bgClr>
                              </a:patt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rgbClr val="D6E3BC">
                                        <a:alpha val="50000"/>
                                      </a:srgbClr>
                                    </a:outerShdw>
                                  </a:effectLst>
                                </a14:hiddenEffects>
                              </a:ext>
                            </a:extLst>
                          </wps:spPr>
                          <wps:bodyPr/>
                        </wps:wsp>
                      </wpg:grpSp>
                      <wpg:grpSp>
                        <wpg:cNvPr id="15" name="Group 12"/>
                        <wpg:cNvGrpSpPr>
                          <a:grpSpLocks/>
                        </wpg:cNvGrpSpPr>
                        <wpg:grpSpPr bwMode="auto">
                          <a:xfrm>
                            <a:off x="4900" y="9087"/>
                            <a:ext cx="1920" cy="922"/>
                            <a:chOff x="1179" y="5685"/>
                            <a:chExt cx="3045" cy="1732"/>
                          </a:xfrm>
                        </wpg:grpSpPr>
                        <wps:wsp>
                          <wps:cNvPr id="16" name="Rectangle 13"/>
                          <wps:cNvSpPr>
                            <a:spLocks noChangeArrowheads="1"/>
                          </wps:cNvSpPr>
                          <wps:spPr bwMode="auto">
                            <a:xfrm>
                              <a:off x="1179" y="5842"/>
                              <a:ext cx="3045" cy="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0BE2" w:rsidRDefault="00C80BE2" w:rsidP="00C80BE2">
                                <w:pPr>
                                  <w:autoSpaceDE w:val="0"/>
                                  <w:autoSpaceDN w:val="0"/>
                                  <w:adjustRightInd w:val="0"/>
                                  <w:jc w:val="center"/>
                                  <w:rPr>
                                    <w:rFonts w:ascii="Georgia" w:hAnsi="Georgia" w:cs="Georgia"/>
                                    <w:sz w:val="18"/>
                                    <w:szCs w:val="18"/>
                                  </w:rPr>
                                </w:pPr>
                                <w:r>
                                  <w:rPr>
                                    <w:rFonts w:ascii="Georgia" w:hAnsi="Georgia" w:cs="Georgia"/>
                                    <w:sz w:val="18"/>
                                    <w:szCs w:val="18"/>
                                  </w:rPr>
                                  <w:t>Sentenza definitiva</w:t>
                                </w:r>
                              </w:p>
                              <w:p w:rsidR="00C80BE2" w:rsidRDefault="00C80BE2" w:rsidP="00C80BE2">
                                <w:pPr>
                                  <w:autoSpaceDE w:val="0"/>
                                  <w:autoSpaceDN w:val="0"/>
                                  <w:adjustRightInd w:val="0"/>
                                  <w:jc w:val="center"/>
                                  <w:rPr>
                                    <w:rFonts w:ascii="Georgia-Bold" w:hAnsi="Georgia-Bold" w:cs="Georgia-Bold"/>
                                    <w:b/>
                                    <w:bCs/>
                                    <w:color w:val="3B9B4D"/>
                                    <w:sz w:val="21"/>
                                    <w:szCs w:val="21"/>
                                  </w:rPr>
                                </w:pPr>
                                <w:r>
                                  <w:rPr>
                                    <w:rFonts w:ascii="Georgia" w:hAnsi="Georgia" w:cs="Georgia"/>
                                    <w:sz w:val="18"/>
                                    <w:szCs w:val="18"/>
                                  </w:rPr>
                                  <w:t>di merito</w:t>
                                </w:r>
                                <w:r>
                                  <w:rPr>
                                    <w:rFonts w:ascii="Georgia" w:hAnsi="Georgia" w:cs="Georgia"/>
                                    <w:color w:val="000000"/>
                                    <w:sz w:val="18"/>
                                    <w:szCs w:val="18"/>
                                  </w:rPr>
                                  <w:t>.</w:t>
                                </w:r>
                              </w:p>
                              <w:p w:rsidR="00C80BE2" w:rsidRDefault="00C80BE2" w:rsidP="00C80BE2">
                                <w:pPr>
                                  <w:autoSpaceDE w:val="0"/>
                                  <w:autoSpaceDN w:val="0"/>
                                  <w:adjustRightInd w:val="0"/>
                                  <w:rPr>
                                    <w:rFonts w:ascii="Georgia-Bold" w:hAnsi="Georgia-Bold" w:cs="Georgia-Bold"/>
                                    <w:b/>
                                    <w:bCs/>
                                    <w:color w:val="3B9B4D"/>
                                    <w:sz w:val="21"/>
                                    <w:szCs w:val="21"/>
                                  </w:rPr>
                                </w:pPr>
                              </w:p>
                              <w:p w:rsidR="00C80BE2" w:rsidRPr="00342682" w:rsidRDefault="00C80BE2" w:rsidP="00C80BE2"/>
                            </w:txbxContent>
                          </wps:txbx>
                          <wps:bodyPr rot="0" vert="horz" wrap="square" lIns="91440" tIns="45720" rIns="91440" bIns="45720" anchor="t" anchorCtr="0" upright="1">
                            <a:noAutofit/>
                          </wps:bodyPr>
                        </wps:wsp>
                        <wps:wsp>
                          <wps:cNvPr id="17" name="AutoShape 14"/>
                          <wps:cNvCnPr>
                            <a:cxnSpLocks noChangeShapeType="1"/>
                          </wps:cNvCnPr>
                          <wps:spPr bwMode="auto">
                            <a:xfrm>
                              <a:off x="1230" y="5685"/>
                              <a:ext cx="2805" cy="1"/>
                            </a:xfrm>
                            <a:prstGeom prst="straightConnector1">
                              <a:avLst/>
                            </a:prstGeom>
                            <a:noFill/>
                            <a:ln w="76200">
                              <a:pattFill prst="pct60">
                                <a:fgClr>
                                  <a:srgbClr val="D6E3BC"/>
                                </a:fgClr>
                                <a:bgClr>
                                  <a:srgbClr val="FFFFFF"/>
                                </a:bgClr>
                              </a:patt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rgbClr val="D6E3BC">
                                        <a:alpha val="50000"/>
                                      </a:srgbClr>
                                    </a:outerShdw>
                                  </a:effectLst>
                                </a14:hiddenEffects>
                              </a:ext>
                            </a:extLst>
                          </wps:spPr>
                          <wps:bodyPr/>
                        </wps:wsp>
                      </wpg:grpSp>
                      <wpg:grpSp>
                        <wpg:cNvPr id="18" name="Group 15"/>
                        <wpg:cNvGrpSpPr>
                          <a:grpSpLocks/>
                        </wpg:cNvGrpSpPr>
                        <wpg:grpSpPr bwMode="auto">
                          <a:xfrm>
                            <a:off x="6819" y="9087"/>
                            <a:ext cx="2220" cy="922"/>
                            <a:chOff x="1179" y="5685"/>
                            <a:chExt cx="3045" cy="1732"/>
                          </a:xfrm>
                        </wpg:grpSpPr>
                        <wps:wsp>
                          <wps:cNvPr id="19" name="Rectangle 16"/>
                          <wps:cNvSpPr>
                            <a:spLocks noChangeArrowheads="1"/>
                          </wps:cNvSpPr>
                          <wps:spPr bwMode="auto">
                            <a:xfrm>
                              <a:off x="1179" y="5842"/>
                              <a:ext cx="3045" cy="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0BE2" w:rsidRDefault="00C80BE2" w:rsidP="00C80BE2">
                                <w:pPr>
                                  <w:autoSpaceDE w:val="0"/>
                                  <w:autoSpaceDN w:val="0"/>
                                  <w:adjustRightInd w:val="0"/>
                                  <w:jc w:val="center"/>
                                  <w:rPr>
                                    <w:rFonts w:ascii="Georgia" w:hAnsi="Georgia" w:cs="Georgia"/>
                                    <w:sz w:val="18"/>
                                    <w:szCs w:val="18"/>
                                  </w:rPr>
                                </w:pPr>
                                <w:r>
                                  <w:rPr>
                                    <w:rFonts w:ascii="Georgia" w:hAnsi="Georgia" w:cs="Georgia"/>
                                    <w:sz w:val="18"/>
                                    <w:szCs w:val="18"/>
                                  </w:rPr>
                                  <w:t>Sanatoria accademica</w:t>
                                </w:r>
                              </w:p>
                              <w:p w:rsidR="00C80BE2" w:rsidRDefault="00C80BE2" w:rsidP="00C80BE2">
                                <w:pPr>
                                  <w:autoSpaceDE w:val="0"/>
                                  <w:autoSpaceDN w:val="0"/>
                                  <w:adjustRightInd w:val="0"/>
                                  <w:jc w:val="center"/>
                                  <w:rPr>
                                    <w:rFonts w:ascii="Georgia-Bold" w:hAnsi="Georgia-Bold" w:cs="Georgia-Bold"/>
                                    <w:b/>
                                    <w:bCs/>
                                    <w:color w:val="3B9B4D"/>
                                    <w:sz w:val="21"/>
                                    <w:szCs w:val="21"/>
                                  </w:rPr>
                                </w:pPr>
                                <w:r>
                                  <w:rPr>
                                    <w:rFonts w:ascii="Georgia" w:hAnsi="Georgia" w:cs="Georgia"/>
                                    <w:sz w:val="18"/>
                                    <w:szCs w:val="18"/>
                                  </w:rPr>
                                  <w:t>(individuale)</w:t>
                                </w:r>
                              </w:p>
                              <w:p w:rsidR="00C80BE2" w:rsidRPr="00342682" w:rsidRDefault="00C80BE2" w:rsidP="00C80BE2"/>
                            </w:txbxContent>
                          </wps:txbx>
                          <wps:bodyPr rot="0" vert="horz" wrap="square" lIns="91440" tIns="45720" rIns="91440" bIns="45720" anchor="t" anchorCtr="0" upright="1">
                            <a:noAutofit/>
                          </wps:bodyPr>
                        </wps:wsp>
                        <wps:wsp>
                          <wps:cNvPr id="20" name="AutoShape 17"/>
                          <wps:cNvCnPr>
                            <a:cxnSpLocks noChangeShapeType="1"/>
                          </wps:cNvCnPr>
                          <wps:spPr bwMode="auto">
                            <a:xfrm>
                              <a:off x="1230" y="5685"/>
                              <a:ext cx="2805" cy="1"/>
                            </a:xfrm>
                            <a:prstGeom prst="straightConnector1">
                              <a:avLst/>
                            </a:prstGeom>
                            <a:noFill/>
                            <a:ln w="76200">
                              <a:pattFill prst="pct60">
                                <a:fgClr>
                                  <a:srgbClr val="D6E3BC"/>
                                </a:fgClr>
                                <a:bgClr>
                                  <a:srgbClr val="FFFFFF"/>
                                </a:bgClr>
                              </a:patt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rgbClr val="D6E3BC">
                                        <a:alpha val="50000"/>
                                      </a:srgbClr>
                                    </a:outerShdw>
                                  </a:effectLst>
                                </a14:hiddenEffects>
                              </a:ext>
                            </a:extLst>
                          </wps:spPr>
                          <wps:bodyPr/>
                        </wps:wsp>
                      </wpg:grpSp>
                      <wpg:grpSp>
                        <wpg:cNvPr id="21" name="Group 18"/>
                        <wpg:cNvGrpSpPr>
                          <a:grpSpLocks/>
                        </wpg:cNvGrpSpPr>
                        <wpg:grpSpPr bwMode="auto">
                          <a:xfrm>
                            <a:off x="9081" y="9072"/>
                            <a:ext cx="2220" cy="922"/>
                            <a:chOff x="1179" y="5685"/>
                            <a:chExt cx="3045" cy="1732"/>
                          </a:xfrm>
                        </wpg:grpSpPr>
                        <wps:wsp>
                          <wps:cNvPr id="22" name="Rectangle 19"/>
                          <wps:cNvSpPr>
                            <a:spLocks noChangeArrowheads="1"/>
                          </wps:cNvSpPr>
                          <wps:spPr bwMode="auto">
                            <a:xfrm>
                              <a:off x="1179" y="5842"/>
                              <a:ext cx="3045" cy="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0BE2" w:rsidRDefault="00C80BE2" w:rsidP="00C80BE2">
                                <w:pPr>
                                  <w:autoSpaceDE w:val="0"/>
                                  <w:autoSpaceDN w:val="0"/>
                                  <w:adjustRightInd w:val="0"/>
                                  <w:rPr>
                                    <w:rFonts w:ascii="Georgia" w:hAnsi="Georgia" w:cs="Georgia"/>
                                    <w:sz w:val="18"/>
                                    <w:szCs w:val="18"/>
                                  </w:rPr>
                                </w:pPr>
                                <w:r>
                                  <w:rPr>
                                    <w:rFonts w:ascii="Georgia" w:hAnsi="Georgia" w:cs="Georgia"/>
                                    <w:sz w:val="18"/>
                                    <w:szCs w:val="18"/>
                                  </w:rPr>
                                  <w:t>Sanatoria</w:t>
                                </w:r>
                              </w:p>
                              <w:p w:rsidR="00C80BE2" w:rsidRPr="00342682" w:rsidRDefault="00C80BE2" w:rsidP="00C80BE2">
                                <w:r>
                                  <w:rPr>
                                    <w:rFonts w:ascii="Georgia" w:hAnsi="Georgia" w:cs="Georgia"/>
                                    <w:sz w:val="18"/>
                                    <w:szCs w:val="18"/>
                                  </w:rPr>
                                  <w:t>parlamentare</w:t>
                                </w:r>
                              </w:p>
                            </w:txbxContent>
                          </wps:txbx>
                          <wps:bodyPr rot="0" vert="horz" wrap="square" lIns="91440" tIns="45720" rIns="91440" bIns="45720" anchor="t" anchorCtr="0" upright="1">
                            <a:noAutofit/>
                          </wps:bodyPr>
                        </wps:wsp>
                        <wps:wsp>
                          <wps:cNvPr id="23" name="AutoShape 20"/>
                          <wps:cNvCnPr>
                            <a:cxnSpLocks noChangeShapeType="1"/>
                          </wps:cNvCnPr>
                          <wps:spPr bwMode="auto">
                            <a:xfrm>
                              <a:off x="1230" y="5685"/>
                              <a:ext cx="2805" cy="1"/>
                            </a:xfrm>
                            <a:prstGeom prst="straightConnector1">
                              <a:avLst/>
                            </a:prstGeom>
                            <a:noFill/>
                            <a:ln w="76200">
                              <a:pattFill prst="pct60">
                                <a:fgClr>
                                  <a:srgbClr val="D6E3BC"/>
                                </a:fgClr>
                                <a:bgClr>
                                  <a:srgbClr val="FFFFFF"/>
                                </a:bgClr>
                              </a:patt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rgbClr val="D6E3BC">
                                        <a:alpha val="50000"/>
                                      </a:srgbClr>
                                    </a:outerShdw>
                                  </a:effectLst>
                                </a14:hiddenEffects>
                              </a:ext>
                            </a:extLst>
                          </wps:spPr>
                          <wps:bodyPr/>
                        </wps:wsp>
                      </wpg:grpSp>
                      <wpg:grpSp>
                        <wpg:cNvPr id="24" name="Group 21"/>
                        <wpg:cNvGrpSpPr>
                          <a:grpSpLocks/>
                        </wpg:cNvGrpSpPr>
                        <wpg:grpSpPr bwMode="auto">
                          <a:xfrm>
                            <a:off x="1104" y="11491"/>
                            <a:ext cx="3045" cy="1388"/>
                            <a:chOff x="1179" y="5685"/>
                            <a:chExt cx="3045" cy="1732"/>
                          </a:xfrm>
                        </wpg:grpSpPr>
                        <wps:wsp>
                          <wps:cNvPr id="25" name="Rectangle 22"/>
                          <wps:cNvSpPr>
                            <a:spLocks noChangeArrowheads="1"/>
                          </wps:cNvSpPr>
                          <wps:spPr bwMode="auto">
                            <a:xfrm>
                              <a:off x="1179" y="5842"/>
                              <a:ext cx="3045" cy="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6DE5" w:rsidRDefault="00C80BE2" w:rsidP="00A16DE5">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POSITIVA</w:t>
                                </w:r>
                              </w:p>
                              <w:p w:rsidR="00A16DE5" w:rsidRPr="00A16DE5" w:rsidRDefault="00A16DE5" w:rsidP="00A16DE5">
                                <w:pPr>
                                  <w:autoSpaceDE w:val="0"/>
                                  <w:autoSpaceDN w:val="0"/>
                                  <w:adjustRightInd w:val="0"/>
                                  <w:rPr>
                                    <w:rFonts w:ascii="Georgia" w:hAnsi="Georgia" w:cs="Georgia"/>
                                    <w:sz w:val="18"/>
                                    <w:szCs w:val="18"/>
                                  </w:rPr>
                                </w:pPr>
                                <w:r>
                                  <w:rPr>
                                    <w:rFonts w:ascii="Georgia" w:hAnsi="Georgia" w:cs="Georgia"/>
                                    <w:sz w:val="18"/>
                                    <w:szCs w:val="18"/>
                                  </w:rPr>
                                  <w:t>Tutto il percorso intrapreso con riserva</w:t>
                                </w:r>
                                <w:r w:rsidR="00B073BE">
                                  <w:rPr>
                                    <w:rFonts w:ascii="Georgia" w:hAnsi="Georgia" w:cs="Georgia"/>
                                    <w:sz w:val="18"/>
                                    <w:szCs w:val="18"/>
                                  </w:rPr>
                                  <w:t xml:space="preserve"> viene validamente riconosciuto con validità retroattiva</w:t>
                                </w:r>
                                <w:r>
                                  <w:rPr>
                                    <w:rFonts w:ascii="Georgia" w:hAnsi="Georgia" w:cs="Georgia"/>
                                    <w:sz w:val="18"/>
                                    <w:szCs w:val="18"/>
                                  </w:rPr>
                                  <w:t>.</w:t>
                                </w:r>
                              </w:p>
                              <w:p w:rsidR="00C80BE2" w:rsidRPr="00342682" w:rsidRDefault="00C80BE2" w:rsidP="00C80BE2"/>
                            </w:txbxContent>
                          </wps:txbx>
                          <wps:bodyPr rot="0" vert="horz" wrap="square" lIns="91440" tIns="45720" rIns="91440" bIns="45720" anchor="t" anchorCtr="0" upright="1">
                            <a:noAutofit/>
                          </wps:bodyPr>
                        </wps:wsp>
                        <wps:wsp>
                          <wps:cNvPr id="26" name="AutoShape 23"/>
                          <wps:cNvCnPr>
                            <a:cxnSpLocks noChangeShapeType="1"/>
                          </wps:cNvCnPr>
                          <wps:spPr bwMode="auto">
                            <a:xfrm>
                              <a:off x="1230" y="5685"/>
                              <a:ext cx="2805" cy="1"/>
                            </a:xfrm>
                            <a:prstGeom prst="straightConnector1">
                              <a:avLst/>
                            </a:prstGeom>
                            <a:noFill/>
                            <a:ln w="76200">
                              <a:pattFill prst="pct60">
                                <a:fgClr>
                                  <a:srgbClr val="D6E3BC"/>
                                </a:fgClr>
                                <a:bgClr>
                                  <a:srgbClr val="FFFFFF"/>
                                </a:bgClr>
                              </a:patt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rgbClr val="D6E3BC">
                                        <a:alpha val="50000"/>
                                      </a:srgbClr>
                                    </a:outerShdw>
                                  </a:effectLst>
                                </a14:hiddenEffects>
                              </a:ext>
                            </a:extLst>
                          </wps:spPr>
                          <wps:bodyPr/>
                        </wps:wsp>
                      </wpg:grpSp>
                      <wpg:grpSp>
                        <wpg:cNvPr id="27" name="Group 24"/>
                        <wpg:cNvGrpSpPr>
                          <a:grpSpLocks/>
                        </wpg:cNvGrpSpPr>
                        <wpg:grpSpPr bwMode="auto">
                          <a:xfrm>
                            <a:off x="5079" y="11491"/>
                            <a:ext cx="4241" cy="1367"/>
                            <a:chOff x="1179" y="5685"/>
                            <a:chExt cx="3045" cy="1732"/>
                          </a:xfrm>
                        </wpg:grpSpPr>
                        <wps:wsp>
                          <wps:cNvPr id="28" name="Rectangle 25"/>
                          <wps:cNvSpPr>
                            <a:spLocks noChangeArrowheads="1"/>
                          </wps:cNvSpPr>
                          <wps:spPr bwMode="auto">
                            <a:xfrm>
                              <a:off x="1179" y="5842"/>
                              <a:ext cx="3045" cy="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0BE2" w:rsidRDefault="00C80BE2" w:rsidP="00C80BE2">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NEGATIVA</w:t>
                                </w:r>
                              </w:p>
                              <w:p w:rsidR="00C80BE2" w:rsidRPr="008E01F1" w:rsidRDefault="00C80BE2" w:rsidP="00C80BE2">
                                <w:pPr>
                                  <w:autoSpaceDE w:val="0"/>
                                  <w:autoSpaceDN w:val="0"/>
                                  <w:adjustRightInd w:val="0"/>
                                  <w:rPr>
                                    <w:rFonts w:ascii="Georgia" w:hAnsi="Georgia" w:cs="Georgia"/>
                                    <w:color w:val="000000"/>
                                    <w:sz w:val="18"/>
                                    <w:szCs w:val="18"/>
                                  </w:rPr>
                                </w:pPr>
                                <w:r>
                                  <w:rPr>
                                    <w:rFonts w:ascii="Georgia" w:hAnsi="Georgia" w:cs="Georgia"/>
                                    <w:color w:val="000000"/>
                                    <w:sz w:val="18"/>
                                    <w:szCs w:val="18"/>
                                  </w:rPr>
                                  <w:t>Contro l’eventuale sentenza di rigetto</w:t>
                                </w:r>
                                <w:r w:rsidR="00A16DE5">
                                  <w:rPr>
                                    <w:rFonts w:ascii="Georgia" w:hAnsi="Georgia" w:cs="Georgia"/>
                                    <w:color w:val="000000"/>
                                    <w:sz w:val="18"/>
                                    <w:szCs w:val="18"/>
                                  </w:rPr>
                                  <w:t xml:space="preserve"> </w:t>
                                </w:r>
                                <w:r>
                                  <w:rPr>
                                    <w:rFonts w:ascii="Georgia" w:hAnsi="Georgia" w:cs="Georgia"/>
                                    <w:color w:val="000000"/>
                                    <w:sz w:val="18"/>
                                    <w:szCs w:val="18"/>
                                  </w:rPr>
                                  <w:t>sarà possibile proporre appello dinnanzi al Consiglio di Stato.</w:t>
                                </w:r>
                              </w:p>
                              <w:p w:rsidR="00C80BE2" w:rsidRPr="00342682" w:rsidRDefault="00C80BE2" w:rsidP="00C80BE2"/>
                            </w:txbxContent>
                          </wps:txbx>
                          <wps:bodyPr rot="0" vert="horz" wrap="square" lIns="91440" tIns="45720" rIns="91440" bIns="45720" anchor="t" anchorCtr="0" upright="1">
                            <a:noAutofit/>
                          </wps:bodyPr>
                        </wps:wsp>
                        <wps:wsp>
                          <wps:cNvPr id="29" name="AutoShape 26"/>
                          <wps:cNvCnPr>
                            <a:cxnSpLocks noChangeShapeType="1"/>
                          </wps:cNvCnPr>
                          <wps:spPr bwMode="auto">
                            <a:xfrm>
                              <a:off x="1230" y="5685"/>
                              <a:ext cx="2805" cy="1"/>
                            </a:xfrm>
                            <a:prstGeom prst="straightConnector1">
                              <a:avLst/>
                            </a:prstGeom>
                            <a:noFill/>
                            <a:ln w="76200">
                              <a:pattFill prst="pct60">
                                <a:fgClr>
                                  <a:srgbClr val="D6E3BC"/>
                                </a:fgClr>
                                <a:bgClr>
                                  <a:srgbClr val="FFFFFF"/>
                                </a:bgClr>
                              </a:patt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rgbClr val="D6E3BC">
                                        <a:alpha val="50000"/>
                                      </a:srgbClr>
                                    </a:outerShdw>
                                  </a:effectLst>
                                </a14:hiddenEffects>
                              </a:ext>
                            </a:extLst>
                          </wps:spPr>
                          <wps:bodyPr/>
                        </wps:wsp>
                      </wpg:grpSp>
                      <wps:wsp>
                        <wps:cNvPr id="30" name="AutoShape 27"/>
                        <wps:cNvCnPr>
                          <a:cxnSpLocks noChangeShapeType="1"/>
                        </wps:cNvCnPr>
                        <wps:spPr bwMode="auto">
                          <a:xfrm>
                            <a:off x="5889" y="5384"/>
                            <a:ext cx="1" cy="3529"/>
                          </a:xfrm>
                          <a:prstGeom prst="straightConnector1">
                            <a:avLst/>
                          </a:prstGeom>
                          <a:noFill/>
                          <a:ln w="57150" cap="rnd">
                            <a:solidFill>
                              <a:srgbClr val="76923C"/>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1" name="AutoShape 28"/>
                        <wps:cNvCnPr>
                          <a:cxnSpLocks noChangeShapeType="1"/>
                        </wps:cNvCnPr>
                        <wps:spPr bwMode="auto">
                          <a:xfrm>
                            <a:off x="5899" y="5353"/>
                            <a:ext cx="2392" cy="663"/>
                          </a:xfrm>
                          <a:prstGeom prst="straightConnector1">
                            <a:avLst/>
                          </a:prstGeom>
                          <a:noFill/>
                          <a:ln w="38100" cap="rnd">
                            <a:solidFill>
                              <a:srgbClr val="76923C"/>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2" name="AutoShape 29"/>
                        <wps:cNvCnPr>
                          <a:cxnSpLocks noChangeShapeType="1"/>
                        </wps:cNvCnPr>
                        <wps:spPr bwMode="auto">
                          <a:xfrm flipH="1">
                            <a:off x="3186" y="5371"/>
                            <a:ext cx="2662" cy="649"/>
                          </a:xfrm>
                          <a:prstGeom prst="straightConnector1">
                            <a:avLst/>
                          </a:prstGeom>
                          <a:noFill/>
                          <a:ln w="38100" cap="rnd">
                            <a:solidFill>
                              <a:srgbClr val="76923C"/>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3" name="AutoShape 30"/>
                        <wps:cNvCnPr>
                          <a:cxnSpLocks noChangeShapeType="1"/>
                        </wps:cNvCnPr>
                        <wps:spPr bwMode="auto">
                          <a:xfrm>
                            <a:off x="2832" y="7952"/>
                            <a:ext cx="3003" cy="947"/>
                          </a:xfrm>
                          <a:prstGeom prst="straightConnector1">
                            <a:avLst/>
                          </a:prstGeom>
                          <a:noFill/>
                          <a:ln w="38100" cap="rnd">
                            <a:solidFill>
                              <a:srgbClr val="76923C"/>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4" name="AutoShape 31"/>
                        <wps:cNvCnPr>
                          <a:cxnSpLocks noChangeShapeType="1"/>
                        </wps:cNvCnPr>
                        <wps:spPr bwMode="auto">
                          <a:xfrm flipH="1">
                            <a:off x="5957" y="8033"/>
                            <a:ext cx="2784" cy="878"/>
                          </a:xfrm>
                          <a:prstGeom prst="straightConnector1">
                            <a:avLst/>
                          </a:prstGeom>
                          <a:noFill/>
                          <a:ln w="38100" cap="rnd">
                            <a:solidFill>
                              <a:srgbClr val="76923C"/>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5" name="AutoShape 32"/>
                        <wps:cNvCnPr>
                          <a:cxnSpLocks noChangeShapeType="1"/>
                        </wps:cNvCnPr>
                        <wps:spPr bwMode="auto">
                          <a:xfrm flipH="1">
                            <a:off x="7913" y="8047"/>
                            <a:ext cx="813" cy="919"/>
                          </a:xfrm>
                          <a:prstGeom prst="straightConnector1">
                            <a:avLst/>
                          </a:prstGeom>
                          <a:noFill/>
                          <a:ln w="38100" cap="rnd">
                            <a:solidFill>
                              <a:srgbClr val="76923C"/>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6" name="AutoShape 33"/>
                        <wps:cNvCnPr>
                          <a:cxnSpLocks noChangeShapeType="1"/>
                        </wps:cNvCnPr>
                        <wps:spPr bwMode="auto">
                          <a:xfrm>
                            <a:off x="8766" y="8020"/>
                            <a:ext cx="1280" cy="905"/>
                          </a:xfrm>
                          <a:prstGeom prst="straightConnector1">
                            <a:avLst/>
                          </a:prstGeom>
                          <a:noFill/>
                          <a:ln w="38100" cap="rnd">
                            <a:solidFill>
                              <a:srgbClr val="76923C"/>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7" name="AutoShape 34"/>
                        <wps:cNvCnPr>
                          <a:cxnSpLocks noChangeShapeType="1"/>
                        </wps:cNvCnPr>
                        <wps:spPr bwMode="auto">
                          <a:xfrm flipH="1">
                            <a:off x="2968" y="9731"/>
                            <a:ext cx="2825" cy="1476"/>
                          </a:xfrm>
                          <a:prstGeom prst="straightConnector1">
                            <a:avLst/>
                          </a:prstGeom>
                          <a:noFill/>
                          <a:ln w="38100" cap="rnd">
                            <a:solidFill>
                              <a:srgbClr val="76923C"/>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8" name="AutoShape 35"/>
                        <wps:cNvCnPr>
                          <a:cxnSpLocks noChangeShapeType="1"/>
                        </wps:cNvCnPr>
                        <wps:spPr bwMode="auto">
                          <a:xfrm>
                            <a:off x="5820" y="9717"/>
                            <a:ext cx="1224" cy="1490"/>
                          </a:xfrm>
                          <a:prstGeom prst="straightConnector1">
                            <a:avLst/>
                          </a:prstGeom>
                          <a:noFill/>
                          <a:ln w="38100" cap="rnd">
                            <a:solidFill>
                              <a:srgbClr val="76923C"/>
                            </a:solidFill>
                            <a:prstDash val="sysDot"/>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uppo 1" o:spid="_x0000_s1026" style="position:absolute;margin-left:-6.2pt;margin-top:3.95pt;width:509.85pt;height:437.1pt;z-index:251657728;mso-position-horizontal-relative:margin" coordorigin="1104,4137" coordsize="10197,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">
                <v:group id="Group 3" o:spid="_x0000_s1027" style="position:absolute;left:3549;top:4137;width:5063;height:1327" coordorigin="3999,3855" coordsize="3150,13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 o:spid="_x0000_s1028" style="position:absolute;left:3999;top:3997;width:3150;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KJnsQA&#10;AADaAAAADwAAAGRycy9kb3ducmV2LnhtbESPT2sCMRTE74LfITyhN03a6rbdbpRSEATtoWuh18fm&#10;7R+6edluoq7f3giCx2FmfsNkq8G24ki9bxxreJwpEMSFMw1XGn726+krCB+QDbaOScOZPKyW41GG&#10;qXEn/qZjHioRIexT1FCH0KVS+qImi37mOuLola63GKLsK2l6PEW4beWTUom02HBcqLGjz5qKv/xg&#10;NWAyN/9f5fNuvz0k+FYNar34VVo/TIaPdxCBhnAP39obo+EFrlfiDZD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CiZ7EAAAA2gAAAA8AAAAAAAAAAAAAAAAAmAIAAGRycy9k&#10;b3ducmV2LnhtbFBLBQYAAAAABAAEAPUAAACJAwAAAAA=&#10;" stroked="f">
                    <v:textbox>
                      <w:txbxContent>
                        <w:p w:rsidR="00C80BE2" w:rsidRPr="004D029F" w:rsidRDefault="00C80BE2" w:rsidP="00C80BE2">
                          <w:pPr>
                            <w:autoSpaceDE w:val="0"/>
                            <w:autoSpaceDN w:val="0"/>
                            <w:adjustRightInd w:val="0"/>
                            <w:jc w:val="center"/>
                            <w:rPr>
                              <w:rFonts w:ascii="Georgia-Bold" w:hAnsi="Georgia-Bold" w:cs="Georgia-Bold"/>
                              <w:b/>
                              <w:bCs/>
                              <w:sz w:val="22"/>
                              <w:szCs w:val="22"/>
                            </w:rPr>
                          </w:pPr>
                          <w:r w:rsidRPr="004D029F">
                            <w:rPr>
                              <w:rFonts w:ascii="Georgia-Bold" w:hAnsi="Georgia-Bold" w:cs="Georgia-Bold"/>
                              <w:b/>
                              <w:bCs/>
                              <w:sz w:val="22"/>
                              <w:szCs w:val="22"/>
                            </w:rPr>
                            <w:t>RICORSO AL TAR CON</w:t>
                          </w:r>
                        </w:p>
                        <w:p w:rsidR="00C80BE2" w:rsidRPr="004D029F" w:rsidRDefault="00C80BE2" w:rsidP="00C80BE2">
                          <w:pPr>
                            <w:autoSpaceDE w:val="0"/>
                            <w:autoSpaceDN w:val="0"/>
                            <w:adjustRightInd w:val="0"/>
                            <w:jc w:val="center"/>
                            <w:rPr>
                              <w:rFonts w:ascii="Georgia-Bold" w:hAnsi="Georgia-Bold" w:cs="Georgia-Bold"/>
                              <w:b/>
                              <w:bCs/>
                              <w:sz w:val="22"/>
                              <w:szCs w:val="22"/>
                            </w:rPr>
                          </w:pPr>
                          <w:r>
                            <w:rPr>
                              <w:rFonts w:ascii="Georgia-Bold" w:hAnsi="Georgia-Bold" w:cs="Georgia-Bold"/>
                              <w:b/>
                              <w:bCs/>
                              <w:sz w:val="22"/>
                              <w:szCs w:val="22"/>
                            </w:rPr>
                            <w:t xml:space="preserve">ISTANZA DI SOSPENSIONE DEL PROVVEDIMENTO DI </w:t>
                          </w:r>
                          <w:r w:rsidRPr="004D029F">
                            <w:rPr>
                              <w:rFonts w:ascii="Georgia-Bold" w:hAnsi="Georgia-Bold" w:cs="Georgia-Bold"/>
                              <w:b/>
                              <w:bCs/>
                              <w:sz w:val="22"/>
                              <w:szCs w:val="22"/>
                            </w:rPr>
                            <w:t>ESCLUSIONE</w:t>
                          </w:r>
                        </w:p>
                      </w:txbxContent>
                    </v:textbox>
                  </v:rect>
                  <v:shapetype id="_x0000_t32" coordsize="21600,21600" o:spt="32" o:oned="t" path="m,l21600,21600e" filled="f">
                    <v:path arrowok="t" fillok="f" o:connecttype="none"/>
                    <o:lock v:ext="edit" shapetype="t"/>
                  </v:shapetype>
                  <v:shape id="AutoShape 5" o:spid="_x0000_s1029" type="#_x0000_t32" style="position:absolute;left:4185;top:3855;width:26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I/7sAAAADaAAAADwAAAGRycy9kb3ducmV2LnhtbERPu2rDMBTdA/kHcQvdYtkZgnEthxAa&#10;8NAhdgsh28W6flDryliK4/59NRQ6Hs47P65mFAvNbrCsIIliEMSN1QN3Cr4+L7sUhPPIGkfLpOCH&#10;HByL7SbHTNsnV7TUvhMhhF2GCnrvp0xK1/Rk0EV2Ig5ca2eDPsC5k3rGZwg3o9zH8UEaHDg09DjR&#10;uafmu34YBfdqKhOZuHJsU7+8t7dUflwbpV5f1tMbCE+r/xf/uUutIGwNV8INkMU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5iP+7AAAAA2gAAAA8AAAAAAAAAAAAAAAAA&#10;oQIAAGRycy9kb3ducmV2LnhtbFBLBQYAAAAABAAEAPkAAACOAwAAAAA=&#10;" strokecolor="#d6e3bc" strokeweight="6pt">
                    <v:stroke r:id="rId9" o:title="" filltype="pattern"/>
                    <v:shadow type="perspective" color="#d6e3bc" opacity=".5" origin=",.5" offset="0,0" matrix=",-56756f,,.5"/>
                  </v:shape>
                </v:group>
                <v:group id="Group 6" o:spid="_x0000_s1030" style="position:absolute;left:1179;top:6147;width:3045;height:1732" coordorigin="1179,5685" coordsize="3045,1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rect id="Rectangle 7" o:spid="_x0000_s1031" style="position:absolute;left:1179;top:5842;width:3045;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bJsQA&#10;AADbAAAADwAAAGRycy9kb3ducmV2LnhtbESPT2vCQBDF7wW/wzJCb3XX/gk1ukopCELbg1HodciO&#10;STA7m2ZXjd++cxC8zfDevPebxWrwrTpTH5vAFqYTA4q4DK7hysJ+t356BxUTssM2MFm4UoTVcvSw&#10;wNyFC2/pXKRKSQjHHC3UKXW51rGsyWOchI5YtEPoPSZZ+0q7Hi8S7lv9bEymPTYsDTV29FlTeSxO&#10;3gJmr+7v5/Dyvfs6ZTirBrN++zXWPo6HjzmoREO6m2/XGyf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omybEAAAA2wAAAA8AAAAAAAAAAAAAAAAAmAIAAGRycy9k&#10;b3ducmV2LnhtbFBLBQYAAAAABAAEAPUAAACJAwAAAAA=&#10;" stroked="f">
                    <v:textbox>
                      <w:txbxContent>
                        <w:p w:rsidR="00C80BE2" w:rsidRDefault="00C80BE2" w:rsidP="00C80BE2">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RIGETTO DELL’ISTANZA DI</w:t>
                          </w:r>
                        </w:p>
                        <w:p w:rsidR="00C80BE2" w:rsidRDefault="00C80BE2" w:rsidP="00C80BE2">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SOSPENSIONE</w:t>
                          </w:r>
                          <w:r>
                            <w:rPr>
                              <w:rFonts w:ascii="Georgia" w:hAnsi="Georgia" w:cs="Georgia"/>
                              <w:color w:val="3B9B4D"/>
                              <w:sz w:val="18"/>
                              <w:szCs w:val="18"/>
                            </w:rPr>
                            <w:br/>
                          </w:r>
                        </w:p>
                        <w:p w:rsidR="00C80BE2" w:rsidRDefault="00C80BE2" w:rsidP="00C80BE2">
                          <w:pPr>
                            <w:autoSpaceDE w:val="0"/>
                            <w:autoSpaceDN w:val="0"/>
                            <w:adjustRightInd w:val="0"/>
                            <w:rPr>
                              <w:rFonts w:ascii="Georgia" w:hAnsi="Georgia" w:cs="Georgia"/>
                              <w:color w:val="000000"/>
                              <w:sz w:val="18"/>
                              <w:szCs w:val="18"/>
                            </w:rPr>
                          </w:pPr>
                          <w:r>
                            <w:rPr>
                              <w:rFonts w:ascii="Georgia" w:hAnsi="Georgia" w:cs="Georgia"/>
                              <w:color w:val="000000"/>
                              <w:sz w:val="18"/>
                              <w:szCs w:val="18"/>
                            </w:rPr>
                            <w:t>Nella fase cautelare il giudice non concede la possibilità d’iscriversi</w:t>
                          </w:r>
                        </w:p>
                        <w:p w:rsidR="00C80BE2" w:rsidRPr="00A16DE5" w:rsidRDefault="00C80BE2" w:rsidP="00C80BE2">
                          <w:pPr>
                            <w:autoSpaceDE w:val="0"/>
                            <w:autoSpaceDN w:val="0"/>
                            <w:adjustRightInd w:val="0"/>
                            <w:rPr>
                              <w:rFonts w:ascii="Georgia" w:hAnsi="Georgia" w:cs="Georgia"/>
                              <w:color w:val="000000"/>
                              <w:sz w:val="18"/>
                              <w:szCs w:val="18"/>
                            </w:rPr>
                          </w:pPr>
                          <w:r>
                            <w:rPr>
                              <w:rFonts w:ascii="Georgia" w:hAnsi="Georgia" w:cs="Georgia"/>
                              <w:color w:val="000000"/>
                              <w:sz w:val="18"/>
                              <w:szCs w:val="18"/>
                            </w:rPr>
                            <w:t>con</w:t>
                          </w:r>
                          <w:r w:rsidR="00A16DE5">
                            <w:rPr>
                              <w:rFonts w:ascii="Georgia" w:hAnsi="Georgia" w:cs="Georgia"/>
                              <w:color w:val="000000"/>
                              <w:sz w:val="18"/>
                              <w:szCs w:val="18"/>
                            </w:rPr>
                            <w:t xml:space="preserve"> riserva.</w:t>
                          </w:r>
                          <w:r w:rsidR="00A16DE5">
                            <w:rPr>
                              <w:rFonts w:ascii="Georgia-Bold" w:hAnsi="Georgia-Bold" w:cs="Georgia-Bold"/>
                              <w:b/>
                              <w:bCs/>
                              <w:color w:val="3B9B4D"/>
                              <w:sz w:val="21"/>
                              <w:szCs w:val="21"/>
                            </w:rPr>
                            <w:t xml:space="preserve"> </w:t>
                          </w:r>
                        </w:p>
                        <w:p w:rsidR="00C80BE2" w:rsidRPr="00342682" w:rsidRDefault="00C80BE2" w:rsidP="00C80BE2"/>
                      </w:txbxContent>
                    </v:textbox>
                  </v:rect>
                  <v:shape id="AutoShape 8" o:spid="_x0000_s1032" type="#_x0000_t32" style="position:absolute;left:1230;top:5685;width:280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88ssEAAADbAAAADwAAAGRycy9kb3ducmV2LnhtbERPyWrDMBC9B/oPYgq5xbJ7CMa1bEpI&#10;wIcemgVCb4M1Xqg1MpbiuH8fBQq9zeOtk5eLGcRMk+stK0iiGARxbXXPrYLL+bBJQTiPrHGwTAp+&#10;yUFZvKxyzLS985Hmk29FCGGXoYLO+zGT0tUdGXSRHYkD19jJoA9waqWe8B7CzSDf4ngrDfYcGjoc&#10;addR/XO6GQXfx7FKZOKqoUn9vG+uqfz8qpVavy4f7yA8Lf5f/OeudJifwPOXcIAs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fzyywQAAANsAAAAPAAAAAAAAAAAAAAAA&#10;AKECAABkcnMvZG93bnJldi54bWxQSwUGAAAAAAQABAD5AAAAjwMAAAAA&#10;" strokecolor="#d6e3bc" strokeweight="6pt">
                    <v:stroke r:id="rId9" o:title="" filltype="pattern"/>
                    <v:shadow type="perspective" color="#d6e3bc" opacity=".5" origin=",.5" offset="0,0" matrix=",-56756f,,.5"/>
                  </v:shape>
                </v:group>
                <v:group id="Group 9" o:spid="_x0000_s1033" style="position:absolute;left:7644;top:6147;width:3045;height:1826" coordorigin="7389,5775" coordsize="3045,18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rect id="Rectangle 10" o:spid="_x0000_s1034" style="position:absolute;left:7389;top:5812;width:3045;height:1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oFUcIA&#10;AADbAAAADwAAAGRycy9kb3ducmV2LnhtbERPS2vCQBC+F/oflhG8NbtqDW2ajYggCNVDtdDrkJ08&#10;aHY2za4a/71bKPQ2H99z8tVoO3GhwbeONcwSBYK4dKblWsPnafv0AsIHZIOdY9JwIw+r4vEhx8y4&#10;K3/Q5RhqEUPYZ6ihCaHPpPRlQxZ94nriyFVusBgiHGppBrzGcNvJuVKptNhybGiwp01D5ffxbDVg&#10;+mx+DtVif3o/p/haj2q7/FJaTyfj+g1EoDH8i//cOxPnL+D3l3iAL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OgVRwgAAANsAAAAPAAAAAAAAAAAAAAAAAJgCAABkcnMvZG93&#10;bnJldi54bWxQSwUGAAAAAAQABAD1AAAAhwMAAAAA&#10;" stroked="f">
                    <v:textbox>
                      <w:txbxContent>
                        <w:p w:rsidR="00C80BE2" w:rsidRDefault="00C80BE2" w:rsidP="00C80BE2">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ACCOGLIMENTO DELL’ISTANZA</w:t>
                          </w:r>
                        </w:p>
                        <w:p w:rsidR="00C80BE2" w:rsidRDefault="00C80BE2" w:rsidP="00C80BE2">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DI SOSPENSIONE</w:t>
                          </w:r>
                        </w:p>
                        <w:p w:rsidR="00A16DE5" w:rsidRDefault="00A16DE5" w:rsidP="00C80BE2">
                          <w:pPr>
                            <w:autoSpaceDE w:val="0"/>
                            <w:autoSpaceDN w:val="0"/>
                            <w:adjustRightInd w:val="0"/>
                            <w:rPr>
                              <w:rFonts w:ascii="Georgia" w:hAnsi="Georgia" w:cs="Georgia"/>
                              <w:color w:val="000000"/>
                              <w:sz w:val="18"/>
                              <w:szCs w:val="18"/>
                            </w:rPr>
                          </w:pPr>
                        </w:p>
                        <w:p w:rsidR="00C80BE2" w:rsidRDefault="00C80BE2" w:rsidP="00C80BE2">
                          <w:pPr>
                            <w:autoSpaceDE w:val="0"/>
                            <w:autoSpaceDN w:val="0"/>
                            <w:adjustRightInd w:val="0"/>
                            <w:rPr>
                              <w:rFonts w:ascii="Georgia" w:hAnsi="Georgia" w:cs="Georgia"/>
                              <w:color w:val="000000"/>
                              <w:sz w:val="18"/>
                              <w:szCs w:val="18"/>
                            </w:rPr>
                          </w:pPr>
                          <w:r>
                            <w:rPr>
                              <w:rFonts w:ascii="Georgia" w:hAnsi="Georgia" w:cs="Georgia"/>
                              <w:color w:val="000000"/>
                              <w:sz w:val="18"/>
                              <w:szCs w:val="18"/>
                            </w:rPr>
                            <w:t>Il giudice consente l’iscrizione</w:t>
                          </w:r>
                        </w:p>
                        <w:p w:rsidR="00C80BE2" w:rsidRPr="00A16DE5" w:rsidRDefault="00A16DE5" w:rsidP="00A16DE5">
                          <w:pPr>
                            <w:autoSpaceDE w:val="0"/>
                            <w:autoSpaceDN w:val="0"/>
                            <w:adjustRightInd w:val="0"/>
                            <w:rPr>
                              <w:rFonts w:ascii="Georgia" w:hAnsi="Georgia" w:cs="Georgia"/>
                              <w:color w:val="000000"/>
                              <w:sz w:val="18"/>
                              <w:szCs w:val="18"/>
                            </w:rPr>
                          </w:pPr>
                          <w:r w:rsidRPr="00A16DE5">
                            <w:rPr>
                              <w:rFonts w:ascii="Georgia" w:hAnsi="Georgia" w:cs="Georgia"/>
                              <w:color w:val="000000"/>
                              <w:sz w:val="18"/>
                              <w:szCs w:val="18"/>
                              <w:u w:val="single"/>
                            </w:rPr>
                            <w:t>con riserva</w:t>
                          </w:r>
                          <w:r>
                            <w:rPr>
                              <w:rFonts w:ascii="Georgia" w:hAnsi="Georgia" w:cs="Georgia"/>
                              <w:color w:val="000000"/>
                              <w:sz w:val="18"/>
                              <w:szCs w:val="18"/>
                            </w:rPr>
                            <w:t xml:space="preserve"> alla specializzazione</w:t>
                          </w:r>
                          <w:r w:rsidR="00C80BE2">
                            <w:rPr>
                              <w:rFonts w:ascii="Georgia" w:hAnsi="Georgia" w:cs="Georgia"/>
                              <w:color w:val="000000"/>
                              <w:sz w:val="18"/>
                              <w:szCs w:val="18"/>
                            </w:rPr>
                            <w:t xml:space="preserve"> per cui si</w:t>
                          </w:r>
                          <w:r>
                            <w:rPr>
                              <w:rFonts w:ascii="Georgia" w:hAnsi="Georgia" w:cs="Georgia"/>
                              <w:color w:val="000000"/>
                              <w:sz w:val="18"/>
                              <w:szCs w:val="18"/>
                            </w:rPr>
                            <w:t xml:space="preserve"> </w:t>
                          </w:r>
                          <w:r w:rsidR="00C80BE2">
                            <w:rPr>
                              <w:rFonts w:ascii="Georgia" w:hAnsi="Georgia" w:cs="Georgia"/>
                              <w:color w:val="000000"/>
                              <w:sz w:val="18"/>
                              <w:szCs w:val="18"/>
                            </w:rPr>
                            <w:t>è f</w:t>
                          </w:r>
                          <w:r>
                            <w:rPr>
                              <w:rFonts w:ascii="Georgia" w:hAnsi="Georgia" w:cs="Georgia"/>
                              <w:color w:val="000000"/>
                              <w:sz w:val="18"/>
                              <w:szCs w:val="18"/>
                            </w:rPr>
                            <w:t>atto il ricorso.</w:t>
                          </w:r>
                        </w:p>
                      </w:txbxContent>
                    </v:textbox>
                  </v:rect>
                  <v:shape id="AutoShape 11" o:spid="_x0000_s1035" type="#_x0000_t32" style="position:absolute;left:7395;top:5775;width:280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ifKsAAAADbAAAADwAAAGRycy9kb3ducmV2LnhtbERPS4vCMBC+C/6HMII3m3aRpXSNsogL&#10;PXjwBbK3oZk+2GZSmljrvzfCgrf5+J6z2oymFQP1rrGsIIliEMSF1Q1XCi7nn0UKwnlkja1lUvAg&#10;B5v1dLLCTNs7H2k4+UqEEHYZKqi97zIpXVGTQRfZjjhwpe0N+gD7Suoe7yHctPIjjj+lwYZDQ40d&#10;bWsq/k43o+D32OWJTFzelqkfduU1lftDodR8Nn5/gfA0+rf4353rMH8Jr1/CAXL9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0InyrAAAAA2wAAAA8AAAAAAAAAAAAAAAAA&#10;oQIAAGRycy9kb3ducmV2LnhtbFBLBQYAAAAABAAEAPkAAACOAwAAAAA=&#10;" strokecolor="#d6e3bc" strokeweight="6pt">
                    <v:stroke r:id="rId9" o:title="" filltype="pattern"/>
                    <v:shadow type="perspective" color="#d6e3bc" opacity=".5" origin=",.5" offset="0,0" matrix=",-56756f,,.5"/>
                  </v:shape>
                </v:group>
                <v:group id="Group 12" o:spid="_x0000_s1036" style="position:absolute;left:4900;top:9087;width:1920;height:922" coordorigin="1179,5685" coordsize="3045,1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rect id="Rectangle 13" o:spid="_x0000_s1037" style="position:absolute;left:1179;top:5842;width:3045;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2mycAA&#10;AADbAAAADwAAAGRycy9kb3ducmV2LnhtbERPS4vCMBC+L/gfwgh7WxN33aLVKLIgCLoHH+B1aMa2&#10;2ExqE7X+eyMI3ubje85k1tpKXKnxpWMN/Z4CQZw5U3KuYb9bfA1B+IBssHJMGu7kYTbtfEwwNe7G&#10;G7puQy5iCPsUNRQh1KmUPivIou+5mjhyR9dYDBE2uTQN3mK4reS3Uom0WHJsKLCmv4Ky0/ZiNWAy&#10;MOf/4896t7okOMpbtfg9KK0/u+18DCJQG97il3tp4vwEnr/EA+T0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U2mycAAAADbAAAADwAAAAAAAAAAAAAAAACYAgAAZHJzL2Rvd25y&#10;ZXYueG1sUEsFBgAAAAAEAAQA9QAAAIUDAAAAAA==&#10;" stroked="f">
                    <v:textbox>
                      <w:txbxContent>
                        <w:p w:rsidR="00C80BE2" w:rsidRDefault="00C80BE2" w:rsidP="00C80BE2">
                          <w:pPr>
                            <w:autoSpaceDE w:val="0"/>
                            <w:autoSpaceDN w:val="0"/>
                            <w:adjustRightInd w:val="0"/>
                            <w:jc w:val="center"/>
                            <w:rPr>
                              <w:rFonts w:ascii="Georgia" w:hAnsi="Georgia" w:cs="Georgia"/>
                              <w:sz w:val="18"/>
                              <w:szCs w:val="18"/>
                            </w:rPr>
                          </w:pPr>
                          <w:r>
                            <w:rPr>
                              <w:rFonts w:ascii="Georgia" w:hAnsi="Georgia" w:cs="Georgia"/>
                              <w:sz w:val="18"/>
                              <w:szCs w:val="18"/>
                            </w:rPr>
                            <w:t>Sentenza definitiva</w:t>
                          </w:r>
                        </w:p>
                        <w:p w:rsidR="00C80BE2" w:rsidRDefault="00C80BE2" w:rsidP="00C80BE2">
                          <w:pPr>
                            <w:autoSpaceDE w:val="0"/>
                            <w:autoSpaceDN w:val="0"/>
                            <w:adjustRightInd w:val="0"/>
                            <w:jc w:val="center"/>
                            <w:rPr>
                              <w:rFonts w:ascii="Georgia-Bold" w:hAnsi="Georgia-Bold" w:cs="Georgia-Bold"/>
                              <w:b/>
                              <w:bCs/>
                              <w:color w:val="3B9B4D"/>
                              <w:sz w:val="21"/>
                              <w:szCs w:val="21"/>
                            </w:rPr>
                          </w:pPr>
                          <w:r>
                            <w:rPr>
                              <w:rFonts w:ascii="Georgia" w:hAnsi="Georgia" w:cs="Georgia"/>
                              <w:sz w:val="18"/>
                              <w:szCs w:val="18"/>
                            </w:rPr>
                            <w:t>di merito</w:t>
                          </w:r>
                          <w:r>
                            <w:rPr>
                              <w:rFonts w:ascii="Georgia" w:hAnsi="Georgia" w:cs="Georgia"/>
                              <w:color w:val="000000"/>
                              <w:sz w:val="18"/>
                              <w:szCs w:val="18"/>
                            </w:rPr>
                            <w:t>.</w:t>
                          </w:r>
                        </w:p>
                        <w:p w:rsidR="00C80BE2" w:rsidRDefault="00C80BE2" w:rsidP="00C80BE2">
                          <w:pPr>
                            <w:autoSpaceDE w:val="0"/>
                            <w:autoSpaceDN w:val="0"/>
                            <w:adjustRightInd w:val="0"/>
                            <w:rPr>
                              <w:rFonts w:ascii="Georgia-Bold" w:hAnsi="Georgia-Bold" w:cs="Georgia-Bold"/>
                              <w:b/>
                              <w:bCs/>
                              <w:color w:val="3B9B4D"/>
                              <w:sz w:val="21"/>
                              <w:szCs w:val="21"/>
                            </w:rPr>
                          </w:pPr>
                        </w:p>
                        <w:p w:rsidR="00C80BE2" w:rsidRPr="00342682" w:rsidRDefault="00C80BE2" w:rsidP="00C80BE2"/>
                      </w:txbxContent>
                    </v:textbox>
                  </v:rect>
                  <v:shape id="AutoShape 14" o:spid="_x0000_s1038" type="#_x0000_t32" style="position:absolute;left:1230;top:5685;width:280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oBXcAAAADbAAAADwAAAGRycy9kb3ducmV2LnhtbERPS4vCMBC+C/6HMII3m3YPbukaZREX&#10;evDgC2RvQzN9sM2kNLHWf2+EBW/z8T1ntRlNKwbqXWNZQRLFIIgLqxuuFFzOP4sUhPPIGlvLpOBB&#10;Djbr6WSFmbZ3PtJw8pUIIewyVFB732VSuqImgy6yHXHgStsb9AH2ldQ93kO4aeVHHC+lwYZDQ40d&#10;bWsq/k43o+D32OWJTFzelqkfduU1lftDodR8Nn5/gfA0+rf4353rMP8TXr+EA+T6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3aAV3AAAAA2wAAAA8AAAAAAAAAAAAAAAAA&#10;oQIAAGRycy9kb3ducmV2LnhtbFBLBQYAAAAABAAEAPkAAACOAwAAAAA=&#10;" strokecolor="#d6e3bc" strokeweight="6pt">
                    <v:stroke r:id="rId9" o:title="" filltype="pattern"/>
                    <v:shadow type="perspective" color="#d6e3bc" opacity=".5" origin=",.5" offset="0,0" matrix=",-56756f,,.5"/>
                  </v:shape>
                </v:group>
                <v:group id="Group 15" o:spid="_x0000_s1039" style="position:absolute;left:6819;top:9087;width:2220;height:922" coordorigin="1179,5685" coordsize="3045,1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rect id="Rectangle 16" o:spid="_x0000_s1040" style="position:absolute;left:1179;top:5842;width:3045;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Iyu8AA&#10;AADbAAAADwAAAGRycy9kb3ducmV2LnhtbERPS4vCMBC+C/6HMII3TVx3i1ajyIIgrHvwAV6HZmyL&#10;zaQ2Ueu/NwsL3ubje8582dpK3KnxpWMNo6ECQZw5U3Ku4XhYDyYgfEA2WDkmDU/ysFx0O3NMjXvw&#10;ju77kIsYwj5FDUUIdSqlzwqy6IeuJo7c2TUWQ4RNLk2DjxhuK/mhVCItlhwbCqzpu6Dssr9ZDZh8&#10;muvvebw9/NwSnOatWn+dlNb9XruagQjUhrf4370xcf4U/n6JB8jF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Iyu8AAAADbAAAADwAAAAAAAAAAAAAAAACYAgAAZHJzL2Rvd25y&#10;ZXYueG1sUEsFBgAAAAAEAAQA9QAAAIUDAAAAAA==&#10;" stroked="f">
                    <v:textbox>
                      <w:txbxContent>
                        <w:p w:rsidR="00C80BE2" w:rsidRDefault="00C80BE2" w:rsidP="00C80BE2">
                          <w:pPr>
                            <w:autoSpaceDE w:val="0"/>
                            <w:autoSpaceDN w:val="0"/>
                            <w:adjustRightInd w:val="0"/>
                            <w:jc w:val="center"/>
                            <w:rPr>
                              <w:rFonts w:ascii="Georgia" w:hAnsi="Georgia" w:cs="Georgia"/>
                              <w:sz w:val="18"/>
                              <w:szCs w:val="18"/>
                            </w:rPr>
                          </w:pPr>
                          <w:r>
                            <w:rPr>
                              <w:rFonts w:ascii="Georgia" w:hAnsi="Georgia" w:cs="Georgia"/>
                              <w:sz w:val="18"/>
                              <w:szCs w:val="18"/>
                            </w:rPr>
                            <w:t>Sanatoria accademica</w:t>
                          </w:r>
                        </w:p>
                        <w:p w:rsidR="00C80BE2" w:rsidRDefault="00C80BE2" w:rsidP="00C80BE2">
                          <w:pPr>
                            <w:autoSpaceDE w:val="0"/>
                            <w:autoSpaceDN w:val="0"/>
                            <w:adjustRightInd w:val="0"/>
                            <w:jc w:val="center"/>
                            <w:rPr>
                              <w:rFonts w:ascii="Georgia-Bold" w:hAnsi="Georgia-Bold" w:cs="Georgia-Bold"/>
                              <w:b/>
                              <w:bCs/>
                              <w:color w:val="3B9B4D"/>
                              <w:sz w:val="21"/>
                              <w:szCs w:val="21"/>
                            </w:rPr>
                          </w:pPr>
                          <w:r>
                            <w:rPr>
                              <w:rFonts w:ascii="Georgia" w:hAnsi="Georgia" w:cs="Georgia"/>
                              <w:sz w:val="18"/>
                              <w:szCs w:val="18"/>
                            </w:rPr>
                            <w:t>(individuale)</w:t>
                          </w:r>
                        </w:p>
                        <w:p w:rsidR="00C80BE2" w:rsidRPr="00342682" w:rsidRDefault="00C80BE2" w:rsidP="00C80BE2"/>
                      </w:txbxContent>
                    </v:textbox>
                  </v:rect>
                  <v:shape id="AutoShape 17" o:spid="_x0000_s1041" type="#_x0000_t32" style="position:absolute;left:1230;top:5685;width:280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9TlL8AAADbAAAADwAAAGRycy9kb3ducmV2LnhtbERPy4rCMBTdD/gP4QqzG9N2IaUai4hC&#10;Fy58gbi7NLcPbG5KE2v9+8liYJaH817nk+nESINrLSuIFxEI4tLqlmsFt+vhJwXhPLLGzjIp+JCD&#10;fDP7WmOm7ZvPNF58LUIIuwwVNN73mZSubMigW9ieOHCVHQz6AIda6gHfIdx0MomipTTYcmhosKdd&#10;Q+Xz8jIKHue+iGXsiq5K/biv7qk8nkqlvufTdgXC0+T/xX/uQitIwvrwJfwAufk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F9TlL8AAADbAAAADwAAAAAAAAAAAAAAAACh&#10;AgAAZHJzL2Rvd25yZXYueG1sUEsFBgAAAAAEAAQA+QAAAI0DAAAAAA==&#10;" strokecolor="#d6e3bc" strokeweight="6pt">
                    <v:stroke r:id="rId9" o:title="" filltype="pattern"/>
                    <v:shadow type="perspective" color="#d6e3bc" opacity=".5" origin=",.5" offset="0,0" matrix=",-56756f,,.5"/>
                  </v:shape>
                </v:group>
                <v:group id="Group 18" o:spid="_x0000_s1042" style="position:absolute;left:9081;top:9072;width:2220;height:922" coordorigin="1179,5685" coordsize="3045,1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rect id="Rectangle 19" o:spid="_x0000_s1043" style="position:absolute;left:1179;top:5842;width:3045;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pqd8QA&#10;AADbAAAADwAAAGRycy9kb3ducmV2LnhtbESPT2sCMRTE74V+h/AKvdWkW7voulFEEAraQ1Xw+ti8&#10;/YObl+0m6vbbG0HocZiZ3zD5YrCtuFDvG8ca3kcKBHHhTMOVhsN+/TYB4QOywdYxafgjD4v581OO&#10;mXFX/qHLLlQiQthnqKEOocuk9EVNFv3IdcTRK11vMUTZV9L0eI1w28pEqVRabDgu1NjRqqbitDtb&#10;DZiOze93+bHdb84pTqtBrT+PSuvXl2E5AxFoCP/hR/vLaEgSuH+JP0D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aanfEAAAA2wAAAA8AAAAAAAAAAAAAAAAAmAIAAGRycy9k&#10;b3ducmV2LnhtbFBLBQYAAAAABAAEAPUAAACJAwAAAAA=&#10;" stroked="f">
                    <v:textbox>
                      <w:txbxContent>
                        <w:p w:rsidR="00C80BE2" w:rsidRDefault="00C80BE2" w:rsidP="00C80BE2">
                          <w:pPr>
                            <w:autoSpaceDE w:val="0"/>
                            <w:autoSpaceDN w:val="0"/>
                            <w:adjustRightInd w:val="0"/>
                            <w:rPr>
                              <w:rFonts w:ascii="Georgia" w:hAnsi="Georgia" w:cs="Georgia"/>
                              <w:sz w:val="18"/>
                              <w:szCs w:val="18"/>
                            </w:rPr>
                          </w:pPr>
                          <w:r>
                            <w:rPr>
                              <w:rFonts w:ascii="Georgia" w:hAnsi="Georgia" w:cs="Georgia"/>
                              <w:sz w:val="18"/>
                              <w:szCs w:val="18"/>
                            </w:rPr>
                            <w:t>Sanatoria</w:t>
                          </w:r>
                        </w:p>
                        <w:p w:rsidR="00C80BE2" w:rsidRPr="00342682" w:rsidRDefault="00C80BE2" w:rsidP="00C80BE2">
                          <w:r>
                            <w:rPr>
                              <w:rFonts w:ascii="Georgia" w:hAnsi="Georgia" w:cs="Georgia"/>
                              <w:sz w:val="18"/>
                              <w:szCs w:val="18"/>
                            </w:rPr>
                            <w:t>parlamentare</w:t>
                          </w:r>
                        </w:p>
                      </w:txbxContent>
                    </v:textbox>
                  </v:rect>
                  <v:shape id="AutoShape 20" o:spid="_x0000_s1044" type="#_x0000_t32" style="position:absolute;left:1230;top:5685;width:280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3N48QAAADbAAAADwAAAGRycy9kb3ducmV2LnhtbESPzWrDMBCE74W+g9hCbo3sBIpxo4QQ&#10;EvChhzoNhNwWaf1DrZWxVNt5+6hQ6HGYmW+YzW62nRhp8K1jBekyAUGsnWm5VnD5Or1mIHxANtg5&#10;JgV38rDbPj9tMDdu4pLGc6hFhLDPUUETQp9L6XVDFv3S9cTRq9xgMUQ51NIMOEW47eQqSd6kxZbj&#10;QoM9HRrS3+cfq+BW9kUqU190VRbGY3XN5MenVmrxMu/fQQSaw3/4r10YBas1/H6JP0B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jc3jxAAAANsAAAAPAAAAAAAAAAAA&#10;AAAAAKECAABkcnMvZG93bnJldi54bWxQSwUGAAAAAAQABAD5AAAAkgMAAAAA&#10;" strokecolor="#d6e3bc" strokeweight="6pt">
                    <v:stroke r:id="rId9" o:title="" filltype="pattern"/>
                    <v:shadow type="perspective" color="#d6e3bc" opacity=".5" origin=",.5" offset="0,0" matrix=",-56756f,,.5"/>
                  </v:shape>
                </v:group>
                <v:group id="Group 21" o:spid="_x0000_s1045" style="position:absolute;left:1104;top:11491;width:3045;height:1388" coordorigin="1179,5685" coordsize="3045,1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ctangle 22" o:spid="_x0000_s1046" style="position:absolute;left:1179;top:5842;width:3045;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yA8QA&#10;AADbAAAADwAAAGRycy9kb3ducmV2LnhtbESPS2vDMBCE74X8B7GB3BqpaWMaJ0oIBUOg7SEP6HWx&#10;NraptXIs+dF/XxUKOQ4z8w2z2Y22Fj21vnKs4WmuQBDnzlRcaLics8dXED4gG6wdk4Yf8rDbTh42&#10;mBo38JH6UyhEhLBPUUMZQpNK6fOSLPq5a4ijd3WtxRBlW0jT4hDhtpYLpRJpseK4UGJDbyXl36fO&#10;asDkxdw+r88f5/cuwVUxqmz5pbSeTcf9GkSgMdzD/+2D0bBYwt+X+AP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z8gPEAAAA2wAAAA8AAAAAAAAAAAAAAAAAmAIAAGRycy9k&#10;b3ducmV2LnhtbFBLBQYAAAAABAAEAPUAAACJAwAAAAA=&#10;" stroked="f">
                    <v:textbox>
                      <w:txbxContent>
                        <w:p w:rsidR="00A16DE5" w:rsidRDefault="00C80BE2" w:rsidP="00A16DE5">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POSITIVA</w:t>
                          </w:r>
                        </w:p>
                        <w:p w:rsidR="00A16DE5" w:rsidRPr="00A16DE5" w:rsidRDefault="00A16DE5" w:rsidP="00A16DE5">
                          <w:pPr>
                            <w:autoSpaceDE w:val="0"/>
                            <w:autoSpaceDN w:val="0"/>
                            <w:adjustRightInd w:val="0"/>
                            <w:rPr>
                              <w:rFonts w:ascii="Georgia" w:hAnsi="Georgia" w:cs="Georgia"/>
                              <w:sz w:val="18"/>
                              <w:szCs w:val="18"/>
                            </w:rPr>
                          </w:pPr>
                          <w:r>
                            <w:rPr>
                              <w:rFonts w:ascii="Georgia" w:hAnsi="Georgia" w:cs="Georgia"/>
                              <w:sz w:val="18"/>
                              <w:szCs w:val="18"/>
                            </w:rPr>
                            <w:t>Tutto il percorso intrapreso con riserva</w:t>
                          </w:r>
                          <w:r w:rsidR="00B073BE">
                            <w:rPr>
                              <w:rFonts w:ascii="Georgia" w:hAnsi="Georgia" w:cs="Georgia"/>
                              <w:sz w:val="18"/>
                              <w:szCs w:val="18"/>
                            </w:rPr>
                            <w:t xml:space="preserve"> viene validamente riconosciuto con validità retroattiva</w:t>
                          </w:r>
                          <w:r>
                            <w:rPr>
                              <w:rFonts w:ascii="Georgia" w:hAnsi="Georgia" w:cs="Georgia"/>
                              <w:sz w:val="18"/>
                              <w:szCs w:val="18"/>
                            </w:rPr>
                            <w:t>.</w:t>
                          </w:r>
                        </w:p>
                        <w:p w:rsidR="00C80BE2" w:rsidRPr="00342682" w:rsidRDefault="00C80BE2" w:rsidP="00C80BE2"/>
                      </w:txbxContent>
                    </v:textbox>
                  </v:rect>
                  <v:shape id="AutoShape 23" o:spid="_x0000_s1047" type="#_x0000_t32" style="position:absolute;left:1230;top:5685;width:280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pue8QAAADbAAAADwAAAGRycy9kb3ducmV2LnhtbESPzWrDMBCE74W+g9hCbo3sHIxxIptQ&#10;GvChhzgthNwWa/1DrJWxFMd9+yhQ6HGYmW+YXbGYQcw0ud6ygngdgSCure65VfDzfXhPQTiPrHGw&#10;TAp+yUGRv77sMNP2zhXNJ9+KAGGXoYLO+zGT0tUdGXRrOxIHr7GTQR/k1Eo94T3AzSA3UZRIgz2H&#10;hQ5H+uiovp5uRsGlGstYxq4cmtTPn805lV/HWqnV27LfgvC0+P/wX7vUCjYJPL+EHy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m57xAAAANsAAAAPAAAAAAAAAAAA&#10;AAAAAKECAABkcnMvZG93bnJldi54bWxQSwUGAAAAAAQABAD5AAAAkgMAAAAA&#10;" strokecolor="#d6e3bc" strokeweight="6pt">
                    <v:stroke r:id="rId9" o:title="" filltype="pattern"/>
                    <v:shadow type="perspective" color="#d6e3bc" opacity=".5" origin=",.5" offset="0,0" matrix=",-56756f,,.5"/>
                  </v:shape>
                </v:group>
                <v:group id="Group 24" o:spid="_x0000_s1048" style="position:absolute;left:5079;top:11491;width:4241;height:1367" coordorigin="1179,5685" coordsize="3045,1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rect id="Rectangle 25" o:spid="_x0000_s1049" style="position:absolute;left:1179;top:5842;width:3045;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JdncEA&#10;AADbAAAADwAAAGRycy9kb3ducmV2LnhtbERPz2vCMBS+C/4P4Qm72UQ3y9YZRYTCYPNgO9j10Tzb&#10;sualNrF2//1yGOz48f3e7ifbiZEG3zrWsEoUCOLKmZZrDZ9lvnwG4QOywc4xafghD/vdfLbFzLg7&#10;n2ksQi1iCPsMNTQh9JmUvmrIok9cTxy5ixsshgiHWpoB7zHcdnKtVCotthwbGuzp2FD1XdysBkyf&#10;zPV0efwo328pvtSTyjdfSuuHxXR4BRFoCv/iP/eb0bCOY+OX+AP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yXZ3BAAAA2wAAAA8AAAAAAAAAAAAAAAAAmAIAAGRycy9kb3du&#10;cmV2LnhtbFBLBQYAAAAABAAEAPUAAACGAwAAAAA=&#10;" stroked="f">
                    <v:textbox>
                      <w:txbxContent>
                        <w:p w:rsidR="00C80BE2" w:rsidRDefault="00C80BE2" w:rsidP="00C80BE2">
                          <w:pPr>
                            <w:autoSpaceDE w:val="0"/>
                            <w:autoSpaceDN w:val="0"/>
                            <w:adjustRightInd w:val="0"/>
                            <w:jc w:val="center"/>
                            <w:rPr>
                              <w:rFonts w:ascii="Georgia" w:hAnsi="Georgia" w:cs="Georgia"/>
                              <w:color w:val="3B9B4D"/>
                              <w:sz w:val="18"/>
                              <w:szCs w:val="18"/>
                            </w:rPr>
                          </w:pPr>
                          <w:r>
                            <w:rPr>
                              <w:rFonts w:ascii="Georgia" w:hAnsi="Georgia" w:cs="Georgia"/>
                              <w:color w:val="3B9B4D"/>
                              <w:sz w:val="18"/>
                              <w:szCs w:val="18"/>
                            </w:rPr>
                            <w:t>NEGATIVA</w:t>
                          </w:r>
                        </w:p>
                        <w:p w:rsidR="00C80BE2" w:rsidRPr="008E01F1" w:rsidRDefault="00C80BE2" w:rsidP="00C80BE2">
                          <w:pPr>
                            <w:autoSpaceDE w:val="0"/>
                            <w:autoSpaceDN w:val="0"/>
                            <w:adjustRightInd w:val="0"/>
                            <w:rPr>
                              <w:rFonts w:ascii="Georgia" w:hAnsi="Georgia" w:cs="Georgia"/>
                              <w:color w:val="000000"/>
                              <w:sz w:val="18"/>
                              <w:szCs w:val="18"/>
                            </w:rPr>
                          </w:pPr>
                          <w:r>
                            <w:rPr>
                              <w:rFonts w:ascii="Georgia" w:hAnsi="Georgia" w:cs="Georgia"/>
                              <w:color w:val="000000"/>
                              <w:sz w:val="18"/>
                              <w:szCs w:val="18"/>
                            </w:rPr>
                            <w:t>Contro l’eventuale sentenza di rigetto</w:t>
                          </w:r>
                          <w:r w:rsidR="00A16DE5">
                            <w:rPr>
                              <w:rFonts w:ascii="Georgia" w:hAnsi="Georgia" w:cs="Georgia"/>
                              <w:color w:val="000000"/>
                              <w:sz w:val="18"/>
                              <w:szCs w:val="18"/>
                            </w:rPr>
                            <w:t xml:space="preserve"> </w:t>
                          </w:r>
                          <w:r>
                            <w:rPr>
                              <w:rFonts w:ascii="Georgia" w:hAnsi="Georgia" w:cs="Georgia"/>
                              <w:color w:val="000000"/>
                              <w:sz w:val="18"/>
                              <w:szCs w:val="18"/>
                            </w:rPr>
                            <w:t>sarà possibile proporre appello dinnanzi al Consiglio di Stato.</w:t>
                          </w:r>
                        </w:p>
                        <w:p w:rsidR="00C80BE2" w:rsidRPr="00342682" w:rsidRDefault="00C80BE2" w:rsidP="00C80BE2"/>
                      </w:txbxContent>
                    </v:textbox>
                  </v:rect>
                  <v:shape id="AutoShape 26" o:spid="_x0000_s1050" type="#_x0000_t32" style="position:absolute;left:1230;top:5685;width:280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X6CcQAAADbAAAADwAAAGRycy9kb3ducmV2LnhtbESPzWrDMBCE74W+g9hCbo3sHILrRgkh&#10;JOBDD3UaCLkt0vqHWitjqbbz9lGh0OMwM98wm91sOzHS4FvHCtJlAoJYO9NyreDydXrNQPiAbLBz&#10;TAru5GG3fX7aYG7cxCWN51CLCGGfo4ImhD6X0uuGLPql64mjV7nBYohyqKUZcIpw28lVkqylxZbj&#10;QoM9HRrS3+cfq+BW9kUqU190VRbGY3XN5MenVmrxMu/fQQSaw3/4r10YBas3+P0Sf4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ZfoJxAAAANsAAAAPAAAAAAAAAAAA&#10;AAAAAKECAABkcnMvZG93bnJldi54bWxQSwUGAAAAAAQABAD5AAAAkgMAAAAA&#10;" strokecolor="#d6e3bc" strokeweight="6pt">
                    <v:stroke r:id="rId9" o:title="" filltype="pattern"/>
                    <v:shadow type="perspective" color="#d6e3bc" opacity=".5" origin=",.5" offset="0,0" matrix=",-56756f,,.5"/>
                  </v:shape>
                </v:group>
                <v:shape id="AutoShape 27" o:spid="_x0000_s1051" type="#_x0000_t32" style="position:absolute;left:5889;top:5384;width:1;height:35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eqdb8AAADbAAAADwAAAGRycy9kb3ducmV2LnhtbERPzYrCMBC+L/gOYQRva6qC1GoUERQP&#10;e9DWBxiasS02k5pE7e7Tbw6Cx4/vf7XpTSue5HxjWcFknIAgLq1uuFJwKfbfKQgfkDW2lknBL3nY&#10;rAdfK8y0ffGZnnmoRAxhn6GCOoQuk9KXNRn0Y9sRR+5qncEQoaukdviK4aaV0ySZS4MNx4YaO9rV&#10;VN7yh1Hwt0htg/dLlR+S1OnzqTj8UKHUaNhvlyAC9eEjfruPWsEsro9f4g+Q63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yeqdb8AAADbAAAADwAAAAAAAAAAAAAAAACh&#10;AgAAZHJzL2Rvd25yZXYueG1sUEsFBgAAAAAEAAQA+QAAAI0DAAAAAA==&#10;" strokecolor="#76923c" strokeweight="4.5pt">
                  <v:stroke dashstyle="1 1" endarrow="block" endcap="round"/>
                </v:shape>
                <v:shape id="AutoShape 28" o:spid="_x0000_s1052" type="#_x0000_t32" style="position:absolute;left:5899;top:5353;width:2392;height:6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1K7ccAAADbAAAADwAAAGRycy9kb3ducmV2LnhtbESPQUvDQBSE7wX/w/IEb+0mSmuJ3ZZU&#10;EBWhtGkuvT2zzyQ2+zZk1yb113eFgsdhZr5hFqvBNOJEnastK4gnEQjiwuqaSwX5/mU8B+E8ssbG&#10;Mik4k4PV8ma0wETbnnd0ynwpAoRdggoq79tESldUZNBNbEscvC/bGfRBdqXUHfYBbhp5H0UzabDm&#10;sFBhS88VFcfsxyj4NK+bNv/enj/698z/rtNp/JgelLq7HdInEJ4G/x++tt+0gocY/r6EH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zUrtxwAAANsAAAAPAAAAAAAA&#10;AAAAAAAAAKECAABkcnMvZG93bnJldi54bWxQSwUGAAAAAAQABAD5AAAAlQMAAAAA&#10;" strokecolor="#76923c" strokeweight="3pt">
                  <v:stroke dashstyle="1 1" endarrow="block" endcap="round"/>
                </v:shape>
                <v:shape id="AutoShape 29" o:spid="_x0000_s1053" type="#_x0000_t32" style="position:absolute;left:3186;top:5371;width:2662;height:64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plpMMAAADbAAAADwAAAGRycy9kb3ducmV2LnhtbESPT4vCMBTE7wt+h/AEb2uqLmWpRhH/&#10;Id7Wqudn82yrzUtpotZvvxEW9jjMzG+Yyaw1lXhQ40rLCgb9CARxZnXJuYJDuv78BuE8ssbKMil4&#10;kYPZtPMxwUTbJ//QY+9zESDsElRQeF8nUrqsIIOub2vi4F1sY9AH2eRSN/gMcFPJYRTF0mDJYaHA&#10;mhYFZbf93ShYpdf78WhG9vTaxF+L7Lwzy1WsVK/bzscgPLX+P/zX3moFoyG8v4QfI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qZaTDAAAA2wAAAA8AAAAAAAAAAAAA&#10;AAAAoQIAAGRycy9kb3ducmV2LnhtbFBLBQYAAAAABAAEAPkAAACRAwAAAAA=&#10;" strokecolor="#76923c" strokeweight="3pt">
                  <v:stroke dashstyle="1 1" endarrow="block" endcap="round"/>
                </v:shape>
                <v:shape id="AutoShape 30" o:spid="_x0000_s1054" type="#_x0000_t32" style="position:absolute;left:2832;top:7952;width:3003;height:94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xAcYAAADbAAAADwAAAGRycy9kb3ducmV2LnhtbESPQWvCQBSE70L/w/IKvelGRSvRVWKh&#10;VClIG714e82+Jmmzb0N2NdFf7xaEHoeZ+YZZrDpTiTM1rrSsYDiIQBBnVpecKzjsX/szEM4ja6ws&#10;k4ILOVgtH3oLjLVt+ZPOqc9FgLCLUUHhfR1L6bKCDLqBrYmD920bgz7IJpe6wTbATSVHUTSVBksO&#10;CwXW9FJQ9puejIIv87arDz8fl/d2m/rrOpkMn5OjUk+PXTIH4anz/+F7e6MVjMfw9yX8ALm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tTcQHGAAAA2wAAAA8AAAAAAAAA&#10;AAAAAAAAoQIAAGRycy9kb3ducmV2LnhtbFBLBQYAAAAABAAEAPkAAACUAwAAAAA=&#10;" strokecolor="#76923c" strokeweight="3pt">
                  <v:stroke dashstyle="1 1" endarrow="block" endcap="round"/>
                </v:shape>
                <v:shape id="AutoShape 31" o:spid="_x0000_s1055" type="#_x0000_t32" style="position:absolute;left:5957;top:8033;width:2784;height:8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9YS8MAAADbAAAADwAAAGRycy9kb3ducmV2LnhtbESPS4vCQBCE7wv+h6GFva0TH4QlOsri&#10;YxFvGvXcZtokbqYnZEaN/94RhD0WVfUVNZm1phI3alxpWUG/F4EgzqwuOVewT1df3yCcR9ZYWSYF&#10;D3Iwm3Y+Jphoe+ct3XY+FwHCLkEFhfd1IqXLCjLoerYmDt7ZNgZ9kE0udYP3ADeVHERRLA2WHBYK&#10;rGleUPa3uxoFy/RyPRzM0B4fv/Fonp02ZrGMlfrstj9jEJ5a/x9+t9dawXAEry/hB8jp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PWEvDAAAA2wAAAA8AAAAAAAAAAAAA&#10;AAAAoQIAAGRycy9kb3ducmV2LnhtbFBLBQYAAAAABAAEAPkAAACRAwAAAAA=&#10;" strokecolor="#76923c" strokeweight="3pt">
                  <v:stroke dashstyle="1 1" endarrow="block" endcap="round"/>
                </v:shape>
                <v:shape id="AutoShape 32" o:spid="_x0000_s1056" type="#_x0000_t32" style="position:absolute;left:7913;top:8047;width:813;height:9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P90MMAAADbAAAADwAAAGRycy9kb3ducmV2LnhtbESPS4vCQBCE7wv7H4Ze8LZOfGyQ6CiL&#10;L8Sbz3ObaZO4mZ6QGTX+e0dY8FhU1VfUaNKYUtyodoVlBZ12BII4tbrgTMF+t/gegHAeWWNpmRQ8&#10;yMFk/PkxwkTbO2/otvWZCBB2CSrIva8SKV2ak0HXthVx8M62NuiDrDOpa7wHuCllN4piabDgsJBj&#10;RdOc0r/t1SiY7y7Xw8H07PGxjPvT9LQ2s3msVOur+R2C8NT4d/i/vdIKej/w+hJ+gB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D/dDDAAAA2wAAAA8AAAAAAAAAAAAA&#10;AAAAoQIAAGRycy9kb3ducmV2LnhtbFBLBQYAAAAABAAEAPkAAACRAwAAAAA=&#10;" strokecolor="#76923c" strokeweight="3pt">
                  <v:stroke dashstyle="1 1" endarrow="block" endcap="round"/>
                </v:shape>
                <v:shape id="AutoShape 33" o:spid="_x0000_s1057" type="#_x0000_t32" style="position:absolute;left:8766;top:8020;width:1280;height:9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TSmcYAAADbAAAADwAAAGRycy9kb3ducmV2LnhtbESPQWvCQBSE7wX/w/IEb3VjpVpSV0kF&#10;aYsgmnrp7Zl9JtHs25Ddmthf3y0IHoeZ+YaZLTpTiQs1rrSsYDSMQBBnVpecK9h/rR5fQDiPrLGy&#10;TAqu5GAx7z3MMNa25R1dUp+LAGEXo4LC+zqW0mUFGXRDWxMH72gbgz7IJpe6wTbATSWfomgiDZYc&#10;FgqsaVlQdk5/jIKDed/U+9P2um4/U//7ljyPpsm3UoN+l7yC8NT5e/jW/tAKxhP4/x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k0pnGAAAA2wAAAA8AAAAAAAAA&#10;AAAAAAAAoQIAAGRycy9kb3ducmV2LnhtbFBLBQYAAAAABAAEAPkAAACUAwAAAAA=&#10;" strokecolor="#76923c" strokeweight="3pt">
                  <v:stroke dashstyle="1 1" endarrow="block" endcap="round"/>
                </v:shape>
                <v:shape id="AutoShape 34" o:spid="_x0000_s1058" type="#_x0000_t32" style="position:absolute;left:2968;top:9731;width:2825;height:14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3GPMMAAADbAAAADwAAAGRycy9kb3ducmV2LnhtbESPT4vCMBTE74LfIbwFb5quSnfpGkX8&#10;h3hT1z2/bZ5ttXkpTdT67Y0geBxm5jfMaNKYUlypdoVlBZ+9CARxanXBmYLf/bL7DcJ5ZI2lZVJw&#10;JweTcbs1wkTbG2/puvOZCBB2CSrIva8SKV2ak0HXsxVx8I62NuiDrDOpa7wFuCllP4piabDgsJBj&#10;RbOc0vPuYhQs9qfL4WAG9u++ioez9H9j5otYqc5HM/0B4anx7/CrvdYKBl/w/BJ+gB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dxjzDAAAA2wAAAA8AAAAAAAAAAAAA&#10;AAAAoQIAAGRycy9kb3ducmV2LnhtbFBLBQYAAAAABAAEAPkAAACRAwAAAAA=&#10;" strokecolor="#76923c" strokeweight="3pt">
                  <v:stroke dashstyle="1 1" endarrow="block" endcap="round"/>
                </v:shape>
                <v:shape id="AutoShape 35" o:spid="_x0000_s1059" type="#_x0000_t32" style="position:absolute;left:5820;top:9717;width:1224;height:1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fjcMMAAADbAAAADwAAAGRycy9kb3ducmV2LnhtbERPTWvCQBC9F/wPywje6saKWlJXSQui&#10;IoiNXrxNs2MSm50N2dXE/vruodDj433Pl52pxJ0aV1pWMBpGIIgzq0vOFZyOq+dXEM4ja6wsk4IH&#10;OVguek9zjLVt+ZPuqc9FCGEXo4LC+zqW0mUFGXRDWxMH7mIbgz7AJpe6wTaEm0q+RNFUGiw5NBRY&#10;00dB2Xd6Mwq+zHpfn66Hx67dpv7nPZmMZslZqUG/S95AeOr8v/jPvdEKxmFs+BJ+gF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343DDAAAA2wAAAA8AAAAAAAAAAAAA&#10;AAAAoQIAAGRycy9kb3ducmV2LnhtbFBLBQYAAAAABAAEAPkAAACRAwAAAAA=&#10;" strokecolor="#76923c" strokeweight="3pt">
                  <v:stroke dashstyle="1 1" endarrow="block" endcap="round"/>
                </v:shape>
                <w10:wrap anchorx="margin"/>
              </v:group>
            </w:pict>
          </mc:Fallback>
        </mc:AlternateContent>
      </w: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C80BE2" w:rsidRDefault="00C80BE2" w:rsidP="002121ED">
      <w:pPr>
        <w:spacing w:before="100" w:beforeAutospacing="1" w:after="100" w:afterAutospacing="1" w:line="480" w:lineRule="auto"/>
        <w:ind w:right="-568"/>
        <w:rPr>
          <w:rFonts w:ascii="Georgia" w:hAnsi="Georgia" w:cs="Georgia"/>
          <w:b/>
          <w:bCs/>
          <w:sz w:val="22"/>
          <w:szCs w:val="22"/>
        </w:rPr>
      </w:pPr>
    </w:p>
    <w:p w:rsidR="00DE6920" w:rsidRDefault="00DE6920" w:rsidP="002121ED">
      <w:pPr>
        <w:spacing w:before="100" w:beforeAutospacing="1" w:after="100" w:afterAutospacing="1" w:line="480" w:lineRule="auto"/>
        <w:ind w:right="-568"/>
        <w:rPr>
          <w:rFonts w:ascii="Georgia" w:hAnsi="Georgia" w:cs="Georgia"/>
          <w:b/>
          <w:bCs/>
          <w:sz w:val="22"/>
          <w:szCs w:val="22"/>
        </w:rPr>
      </w:pPr>
    </w:p>
    <w:p w:rsidR="00DE6920" w:rsidRDefault="002121ED" w:rsidP="00DE6920">
      <w:pPr>
        <w:spacing w:line="480" w:lineRule="auto"/>
        <w:ind w:right="-568"/>
        <w:rPr>
          <w:rFonts w:ascii="Times" w:hAnsi="Times"/>
          <w:sz w:val="20"/>
          <w:szCs w:val="20"/>
        </w:rPr>
      </w:pPr>
      <w:r>
        <w:rPr>
          <w:rFonts w:ascii="Georgia" w:hAnsi="Georgia" w:cs="Georgia"/>
          <w:b/>
          <w:bCs/>
          <w:sz w:val="22"/>
          <w:szCs w:val="22"/>
        </w:rPr>
        <w:t>COSTI DELL’AZIONE</w:t>
      </w:r>
      <w:r>
        <w:rPr>
          <w:rFonts w:ascii="Georgia" w:hAnsi="Georgia" w:cs="Georgia"/>
          <w:sz w:val="22"/>
          <w:szCs w:val="22"/>
        </w:rPr>
        <w:t xml:space="preserve">: </w:t>
      </w:r>
    </w:p>
    <w:p w:rsidR="00C80BE2" w:rsidRPr="00DE6920" w:rsidRDefault="000E4B3F" w:rsidP="00DE6920">
      <w:pPr>
        <w:spacing w:line="480" w:lineRule="auto"/>
        <w:ind w:right="-568"/>
        <w:rPr>
          <w:rFonts w:ascii="Times" w:hAnsi="Times"/>
          <w:sz w:val="20"/>
          <w:szCs w:val="20"/>
        </w:rPr>
      </w:pPr>
      <w:r w:rsidRPr="004742BE">
        <w:rPr>
          <w:rFonts w:ascii="Georgia" w:hAnsi="Georgia" w:cs="Georgia"/>
          <w:sz w:val="22"/>
          <w:szCs w:val="22"/>
        </w:rPr>
        <w:t>L’adesione all’azione per il ricorso</w:t>
      </w:r>
      <w:r w:rsidR="002121ED" w:rsidRPr="004742BE">
        <w:rPr>
          <w:rFonts w:ascii="Georgia" w:hAnsi="Georgia" w:cs="Georgia"/>
          <w:sz w:val="22"/>
          <w:szCs w:val="22"/>
        </w:rPr>
        <w:t xml:space="preserve"> costa</w:t>
      </w:r>
      <w:r w:rsidR="002121ED">
        <w:rPr>
          <w:rStyle w:val="Enfasigrassetto"/>
        </w:rPr>
        <w:t xml:space="preserve"> € </w:t>
      </w:r>
      <w:r>
        <w:rPr>
          <w:rStyle w:val="Enfasigrassetto"/>
        </w:rPr>
        <w:t xml:space="preserve">500,00 comprensivi di iva e cpa, </w:t>
      </w:r>
      <w:r w:rsidR="002121ED" w:rsidRPr="004742BE">
        <w:rPr>
          <w:rFonts w:ascii="Georgia" w:hAnsi="Georgia" w:cs="Georgia"/>
          <w:sz w:val="22"/>
          <w:szCs w:val="22"/>
        </w:rPr>
        <w:t>a prescindere dal punteggio ottenuto</w:t>
      </w:r>
      <w:r w:rsidR="004742BE">
        <w:rPr>
          <w:rFonts w:ascii="Georgia" w:hAnsi="Georgia" w:cs="Georgia"/>
          <w:sz w:val="22"/>
          <w:szCs w:val="22"/>
        </w:rPr>
        <w:t>,</w:t>
      </w:r>
      <w:r w:rsidR="002121ED" w:rsidRPr="004742BE">
        <w:rPr>
          <w:rFonts w:ascii="Georgia" w:hAnsi="Georgia" w:cs="Georgia"/>
          <w:sz w:val="22"/>
          <w:szCs w:val="22"/>
        </w:rPr>
        <w:t xml:space="preserve"> </w:t>
      </w:r>
      <w:r w:rsidRPr="004742BE">
        <w:rPr>
          <w:rFonts w:ascii="Georgia" w:hAnsi="Georgia" w:cs="Georgia"/>
          <w:sz w:val="22"/>
          <w:szCs w:val="22"/>
        </w:rPr>
        <w:t xml:space="preserve">e l’adesione deve pervenire entro e non oltre il 24 novembre, </w:t>
      </w:r>
      <w:r w:rsidR="004742BE" w:rsidRPr="004742BE">
        <w:rPr>
          <w:rFonts w:ascii="Georgia" w:hAnsi="Georgia" w:cs="Georgia"/>
          <w:sz w:val="22"/>
          <w:szCs w:val="22"/>
        </w:rPr>
        <w:t xml:space="preserve">data di spedizione della </w:t>
      </w:r>
      <w:r w:rsidR="00C80BE2">
        <w:rPr>
          <w:rFonts w:ascii="Georgia" w:hAnsi="Georgia" w:cs="Georgia"/>
          <w:sz w:val="22"/>
          <w:szCs w:val="22"/>
        </w:rPr>
        <w:t>documentazione (</w:t>
      </w:r>
      <w:r w:rsidR="00C80BE2" w:rsidRPr="00C80BE2">
        <w:rPr>
          <w:rFonts w:ascii="Georgia" w:hAnsi="Georgia" w:cs="Georgia"/>
          <w:sz w:val="22"/>
          <w:szCs w:val="22"/>
          <w:u w:val="single"/>
        </w:rPr>
        <w:t>anche a mezzo mail con documentazione scansionata</w:t>
      </w:r>
      <w:r w:rsidR="00C80BE2">
        <w:rPr>
          <w:rFonts w:ascii="Georgia" w:hAnsi="Georgia" w:cs="Georgia"/>
          <w:sz w:val="22"/>
          <w:szCs w:val="22"/>
        </w:rPr>
        <w:t>)</w:t>
      </w:r>
      <w:r w:rsidR="00C80BE2" w:rsidRPr="004742BE">
        <w:rPr>
          <w:rFonts w:ascii="Georgia" w:hAnsi="Georgia" w:cs="Georgia"/>
          <w:sz w:val="22"/>
          <w:szCs w:val="22"/>
        </w:rPr>
        <w:t xml:space="preserve"> </w:t>
      </w:r>
      <w:r w:rsidR="00C80BE2">
        <w:rPr>
          <w:rFonts w:ascii="Georgia" w:hAnsi="Georgia" w:cs="Georgia"/>
          <w:sz w:val="22"/>
          <w:szCs w:val="22"/>
        </w:rPr>
        <w:t xml:space="preserve">con </w:t>
      </w:r>
      <w:r w:rsidR="004742BE" w:rsidRPr="004742BE">
        <w:rPr>
          <w:rFonts w:ascii="Georgia" w:hAnsi="Georgia" w:cs="Georgia"/>
          <w:sz w:val="22"/>
          <w:szCs w:val="22"/>
        </w:rPr>
        <w:t>raccomandata 1 a.r.</w:t>
      </w:r>
      <w:r w:rsidR="004742BE">
        <w:rPr>
          <w:rFonts w:ascii="Georgia" w:hAnsi="Georgia" w:cs="Georgia"/>
          <w:sz w:val="22"/>
          <w:szCs w:val="22"/>
        </w:rPr>
        <w:t xml:space="preserve"> </w:t>
      </w:r>
    </w:p>
    <w:p w:rsidR="00DE6920" w:rsidRDefault="00DE6920" w:rsidP="002121ED">
      <w:pPr>
        <w:spacing w:before="100" w:beforeAutospacing="1" w:after="100" w:afterAutospacing="1" w:line="480" w:lineRule="auto"/>
        <w:ind w:right="-568"/>
        <w:jc w:val="both"/>
        <w:rPr>
          <w:b/>
        </w:rPr>
      </w:pPr>
      <w:r w:rsidRPr="00DE6920">
        <w:rPr>
          <w:b/>
        </w:rPr>
        <w:t xml:space="preserve">Cosa comprende la quota di </w:t>
      </w:r>
      <w:r w:rsidRPr="00DE6920">
        <w:rPr>
          <w:rStyle w:val="Enfasigrassetto"/>
          <w:b w:val="0"/>
        </w:rPr>
        <w:t xml:space="preserve">€ </w:t>
      </w:r>
      <w:r w:rsidRPr="00DE6920">
        <w:rPr>
          <w:b/>
        </w:rPr>
        <w:t>500,00?</w:t>
      </w:r>
    </w:p>
    <w:p w:rsidR="002121ED" w:rsidRPr="00DE6920" w:rsidRDefault="002121ED" w:rsidP="002121ED">
      <w:pPr>
        <w:spacing w:before="100" w:beforeAutospacing="1" w:after="100" w:afterAutospacing="1" w:line="480" w:lineRule="auto"/>
        <w:ind w:right="-568"/>
        <w:jc w:val="both"/>
        <w:rPr>
          <w:b/>
        </w:rPr>
      </w:pPr>
      <w:r w:rsidRPr="004742BE">
        <w:rPr>
          <w:rFonts w:ascii="Georgia" w:hAnsi="Georgia" w:cs="Georgia"/>
          <w:sz w:val="22"/>
          <w:szCs w:val="22"/>
        </w:rPr>
        <w:t>La quota comprende ogni spesa prevedibile del giudizio (ad esempio motivi aggiunti</w:t>
      </w:r>
      <w:r w:rsidR="004742BE">
        <w:rPr>
          <w:rFonts w:ascii="Georgia" w:hAnsi="Georgia" w:cs="Georgia"/>
          <w:sz w:val="22"/>
          <w:szCs w:val="22"/>
        </w:rPr>
        <w:t xml:space="preserve"> </w:t>
      </w:r>
      <w:r w:rsidR="00DE6920">
        <w:rPr>
          <w:rFonts w:ascii="Georgia" w:hAnsi="Georgia" w:cs="Georgia"/>
          <w:sz w:val="22"/>
          <w:szCs w:val="22"/>
        </w:rPr>
        <w:t xml:space="preserve">collettivi </w:t>
      </w:r>
      <w:r w:rsidR="004742BE">
        <w:rPr>
          <w:rFonts w:ascii="Georgia" w:hAnsi="Georgia" w:cs="Georgia"/>
          <w:sz w:val="22"/>
          <w:szCs w:val="22"/>
        </w:rPr>
        <w:t>ed appello eventuale</w:t>
      </w:r>
      <w:r w:rsidR="00DE6920">
        <w:rPr>
          <w:rFonts w:ascii="Georgia" w:hAnsi="Georgia" w:cs="Georgia"/>
          <w:sz w:val="22"/>
          <w:szCs w:val="22"/>
        </w:rPr>
        <w:t xml:space="preserve"> sia cautelare che di merito</w:t>
      </w:r>
      <w:r w:rsidR="004742BE">
        <w:rPr>
          <w:rFonts w:ascii="Georgia" w:hAnsi="Georgia" w:cs="Georgia"/>
          <w:sz w:val="22"/>
          <w:szCs w:val="22"/>
        </w:rPr>
        <w:t xml:space="preserve">). E’ inclusa anche la fase dei pubblici proclami e </w:t>
      </w:r>
      <w:r w:rsidR="00DE6920">
        <w:rPr>
          <w:rFonts w:ascii="Georgia" w:hAnsi="Georgia" w:cs="Georgia"/>
          <w:sz w:val="22"/>
          <w:szCs w:val="22"/>
        </w:rPr>
        <w:t>tutti i due gradi</w:t>
      </w:r>
      <w:r w:rsidR="004742BE">
        <w:rPr>
          <w:rFonts w:ascii="Georgia" w:hAnsi="Georgia" w:cs="Georgia"/>
          <w:sz w:val="22"/>
          <w:szCs w:val="22"/>
        </w:rPr>
        <w:t xml:space="preserve"> di giudizio.</w:t>
      </w:r>
    </w:p>
    <w:p w:rsidR="00C80BE2" w:rsidRDefault="00C80BE2" w:rsidP="002121ED">
      <w:pPr>
        <w:spacing w:before="100" w:beforeAutospacing="1" w:after="100" w:afterAutospacing="1" w:line="480" w:lineRule="auto"/>
        <w:ind w:right="-568"/>
        <w:jc w:val="both"/>
        <w:rPr>
          <w:rFonts w:ascii="Georgia" w:hAnsi="Georgia" w:cs="Georgia"/>
          <w:sz w:val="22"/>
          <w:szCs w:val="22"/>
        </w:rPr>
      </w:pPr>
    </w:p>
    <w:p w:rsidR="002121ED" w:rsidRDefault="002121ED" w:rsidP="002121ED">
      <w:pPr>
        <w:spacing w:before="100" w:beforeAutospacing="1" w:after="100" w:afterAutospacing="1" w:line="480" w:lineRule="auto"/>
        <w:ind w:right="-568"/>
        <w:rPr>
          <w:rFonts w:ascii="Times" w:hAnsi="Times"/>
          <w:sz w:val="20"/>
          <w:szCs w:val="20"/>
        </w:rPr>
      </w:pPr>
      <w:r>
        <w:rPr>
          <w:rFonts w:ascii="Georgia" w:hAnsi="Georgia" w:cs="Georgia"/>
          <w:b/>
          <w:bCs/>
          <w:sz w:val="22"/>
          <w:szCs w:val="22"/>
        </w:rPr>
        <w:lastRenderedPageBreak/>
        <w:t xml:space="preserve">MODALITA’ DI ADESIONE </w:t>
      </w:r>
    </w:p>
    <w:p w:rsidR="002121ED" w:rsidRDefault="002121ED" w:rsidP="002121ED">
      <w:pPr>
        <w:widowControl w:val="0"/>
        <w:spacing w:before="4" w:after="100" w:afterAutospacing="1" w:line="480" w:lineRule="auto"/>
        <w:ind w:right="-568"/>
        <w:jc w:val="both"/>
        <w:rPr>
          <w:rFonts w:ascii="Times" w:hAnsi="Times"/>
          <w:sz w:val="20"/>
          <w:szCs w:val="20"/>
        </w:rPr>
      </w:pPr>
      <w:r>
        <w:rPr>
          <w:rFonts w:ascii="Georgia" w:hAnsi="Georgia"/>
          <w:sz w:val="22"/>
          <w:szCs w:val="22"/>
        </w:rPr>
        <w:t>Per aderire bisogna compilare la scheda anagrafica del candidato, la procura, bonificare la quota e</w:t>
      </w:r>
      <w:r w:rsidR="00624D56">
        <w:rPr>
          <w:rFonts w:ascii="Georgia" w:hAnsi="Georgia"/>
          <w:sz w:val="22"/>
          <w:szCs w:val="22"/>
        </w:rPr>
        <w:t>d</w:t>
      </w:r>
      <w:r>
        <w:rPr>
          <w:rFonts w:ascii="Georgia" w:hAnsi="Georgia"/>
          <w:sz w:val="22"/>
          <w:szCs w:val="22"/>
        </w:rPr>
        <w:t xml:space="preserve"> inviare la documentazione successivamente elencata secondo le modalità</w:t>
      </w:r>
      <w:r w:rsidR="00624D56">
        <w:rPr>
          <w:rFonts w:ascii="Georgia" w:hAnsi="Georgia"/>
          <w:sz w:val="22"/>
          <w:szCs w:val="22"/>
        </w:rPr>
        <w:t xml:space="preserve"> specificate</w:t>
      </w:r>
      <w:r>
        <w:rPr>
          <w:rFonts w:ascii="Georgia" w:hAnsi="Georgia"/>
          <w:sz w:val="22"/>
          <w:szCs w:val="22"/>
        </w:rPr>
        <w:t>.</w:t>
      </w:r>
    </w:p>
    <w:p w:rsidR="002121ED" w:rsidRDefault="002121ED" w:rsidP="002121ED">
      <w:pPr>
        <w:widowControl w:val="0"/>
        <w:spacing w:before="4" w:after="100" w:afterAutospacing="1" w:line="480" w:lineRule="auto"/>
        <w:ind w:right="-568"/>
        <w:jc w:val="both"/>
        <w:rPr>
          <w:rFonts w:ascii="Times" w:hAnsi="Times"/>
          <w:sz w:val="20"/>
          <w:szCs w:val="20"/>
        </w:rPr>
      </w:pPr>
      <w:r>
        <w:rPr>
          <w:rFonts w:ascii="Georgia" w:hAnsi="Georgia"/>
          <w:sz w:val="22"/>
          <w:szCs w:val="22"/>
        </w:rPr>
        <w:t>Per motivi logistici, vi saremmo grati se vorrete spedire, contestualmente ai suddetti documenti, fotocopia del bonifico effettuato e se vorrete scrivere sulla busta della raccomandata “</w:t>
      </w:r>
      <w:r w:rsidR="00C80BE2" w:rsidRPr="00624D56">
        <w:rPr>
          <w:rFonts w:ascii="Georgia" w:hAnsi="Georgia"/>
          <w:b/>
          <w:sz w:val="22"/>
          <w:szCs w:val="22"/>
        </w:rPr>
        <w:t xml:space="preserve">MAXI </w:t>
      </w:r>
      <w:r w:rsidRPr="00624D56">
        <w:rPr>
          <w:rFonts w:ascii="Georgia" w:hAnsi="Georgia"/>
          <w:b/>
          <w:sz w:val="22"/>
          <w:szCs w:val="22"/>
        </w:rPr>
        <w:t>Ricorso SSM</w:t>
      </w:r>
      <w:r>
        <w:rPr>
          <w:rFonts w:ascii="Georgia" w:hAnsi="Georgia"/>
          <w:sz w:val="22"/>
          <w:szCs w:val="22"/>
        </w:rPr>
        <w:t>”.</w:t>
      </w:r>
    </w:p>
    <w:p w:rsidR="002121ED" w:rsidRDefault="00C80BE2" w:rsidP="00C80BE2">
      <w:pPr>
        <w:widowControl w:val="0"/>
        <w:spacing w:before="4" w:line="480" w:lineRule="auto"/>
        <w:ind w:right="-568"/>
        <w:rPr>
          <w:rFonts w:ascii="Georgia" w:hAnsi="Georgia"/>
          <w:b/>
          <w:bCs/>
          <w:sz w:val="22"/>
          <w:szCs w:val="22"/>
        </w:rPr>
      </w:pPr>
      <w:r>
        <w:rPr>
          <w:rFonts w:ascii="Georgia" w:hAnsi="Georgia"/>
          <w:b/>
          <w:bCs/>
          <w:sz w:val="22"/>
          <w:szCs w:val="22"/>
        </w:rPr>
        <w:t>N.B. Ogni busta d</w:t>
      </w:r>
      <w:r w:rsidR="00624D56">
        <w:rPr>
          <w:rFonts w:ascii="Georgia" w:hAnsi="Georgia"/>
          <w:b/>
          <w:bCs/>
          <w:sz w:val="22"/>
          <w:szCs w:val="22"/>
        </w:rPr>
        <w:t>ovrà</w:t>
      </w:r>
      <w:r>
        <w:rPr>
          <w:rFonts w:ascii="Georgia" w:hAnsi="Georgia"/>
          <w:b/>
          <w:bCs/>
          <w:sz w:val="22"/>
          <w:szCs w:val="22"/>
        </w:rPr>
        <w:t xml:space="preserve"> contenere una sola adesione.</w:t>
      </w:r>
    </w:p>
    <w:p w:rsidR="002121ED" w:rsidRDefault="002121ED" w:rsidP="002121ED">
      <w:pPr>
        <w:widowControl w:val="0"/>
        <w:spacing w:before="4" w:line="480" w:lineRule="auto"/>
        <w:ind w:right="-568"/>
        <w:jc w:val="center"/>
        <w:rPr>
          <w:rFonts w:ascii="Georgia" w:hAnsi="Georgia"/>
          <w:b/>
          <w:bCs/>
          <w:sz w:val="22"/>
          <w:szCs w:val="22"/>
        </w:rPr>
      </w:pPr>
    </w:p>
    <w:p w:rsidR="002121ED" w:rsidRDefault="002121ED" w:rsidP="002121ED">
      <w:pPr>
        <w:widowControl w:val="0"/>
        <w:spacing w:before="4" w:line="480" w:lineRule="auto"/>
        <w:ind w:right="-568"/>
        <w:jc w:val="center"/>
        <w:rPr>
          <w:rFonts w:ascii="Georgia" w:hAnsi="Georgia"/>
          <w:b/>
          <w:bCs/>
          <w:sz w:val="22"/>
          <w:szCs w:val="22"/>
        </w:rPr>
      </w:pPr>
    </w:p>
    <w:p w:rsidR="002121ED" w:rsidRDefault="002121ED" w:rsidP="002121ED">
      <w:pPr>
        <w:widowControl w:val="0"/>
        <w:spacing w:before="4" w:line="480" w:lineRule="auto"/>
        <w:ind w:right="-568"/>
        <w:jc w:val="center"/>
        <w:rPr>
          <w:rFonts w:ascii="Georgia" w:hAnsi="Georgia"/>
          <w:sz w:val="22"/>
          <w:szCs w:val="22"/>
        </w:rPr>
      </w:pPr>
      <w:r>
        <w:rPr>
          <w:rFonts w:ascii="Georgia" w:hAnsi="Georgia"/>
          <w:b/>
          <w:bCs/>
          <w:sz w:val="22"/>
          <w:szCs w:val="22"/>
        </w:rPr>
        <w:t>NELLA BUSTA DOVETE INSERIRE</w:t>
      </w:r>
    </w:p>
    <w:p w:rsidR="002121ED" w:rsidRDefault="002121ED" w:rsidP="002121ED">
      <w:pPr>
        <w:widowControl w:val="0"/>
        <w:numPr>
          <w:ilvl w:val="0"/>
          <w:numId w:val="6"/>
        </w:numPr>
        <w:suppressAutoHyphens/>
        <w:spacing w:before="4" w:line="480" w:lineRule="auto"/>
        <w:ind w:right="-568"/>
        <w:jc w:val="both"/>
        <w:rPr>
          <w:rFonts w:ascii="Georgia" w:hAnsi="Georgia"/>
          <w:sz w:val="22"/>
          <w:szCs w:val="22"/>
        </w:rPr>
      </w:pPr>
      <w:r>
        <w:rPr>
          <w:rFonts w:ascii="Georgia" w:hAnsi="Georgia"/>
          <w:sz w:val="22"/>
          <w:szCs w:val="22"/>
        </w:rPr>
        <w:t>Domanda di partecipazione al concorso;</w:t>
      </w:r>
    </w:p>
    <w:p w:rsidR="002121ED" w:rsidRDefault="002121ED" w:rsidP="002121ED">
      <w:pPr>
        <w:widowControl w:val="0"/>
        <w:numPr>
          <w:ilvl w:val="0"/>
          <w:numId w:val="6"/>
        </w:numPr>
        <w:suppressAutoHyphens/>
        <w:spacing w:before="4" w:line="480" w:lineRule="auto"/>
        <w:ind w:right="-568"/>
        <w:jc w:val="both"/>
        <w:rPr>
          <w:rFonts w:ascii="Georgia" w:hAnsi="Georgia"/>
          <w:sz w:val="22"/>
          <w:szCs w:val="22"/>
        </w:rPr>
      </w:pPr>
      <w:r>
        <w:rPr>
          <w:rFonts w:ascii="Georgia" w:hAnsi="Georgia"/>
          <w:sz w:val="22"/>
          <w:szCs w:val="22"/>
        </w:rPr>
        <w:t>Scheda del candidato compilata e sottoscritta;</w:t>
      </w:r>
    </w:p>
    <w:p w:rsidR="002121ED" w:rsidRDefault="002121ED" w:rsidP="002121ED">
      <w:pPr>
        <w:widowControl w:val="0"/>
        <w:numPr>
          <w:ilvl w:val="0"/>
          <w:numId w:val="6"/>
        </w:numPr>
        <w:suppressAutoHyphens/>
        <w:spacing w:before="4" w:line="480" w:lineRule="auto"/>
        <w:ind w:right="-568"/>
        <w:jc w:val="both"/>
        <w:rPr>
          <w:rFonts w:ascii="Georgia" w:hAnsi="Georgia"/>
          <w:b/>
          <w:sz w:val="22"/>
          <w:szCs w:val="22"/>
        </w:rPr>
      </w:pPr>
      <w:r>
        <w:rPr>
          <w:rFonts w:ascii="Georgia" w:hAnsi="Georgia"/>
          <w:sz w:val="22"/>
          <w:szCs w:val="22"/>
        </w:rPr>
        <w:t>Fotocopia documento identità e codice fiscale;</w:t>
      </w:r>
    </w:p>
    <w:p w:rsidR="002121ED" w:rsidRDefault="002121ED" w:rsidP="002121ED">
      <w:pPr>
        <w:widowControl w:val="0"/>
        <w:numPr>
          <w:ilvl w:val="0"/>
          <w:numId w:val="6"/>
        </w:numPr>
        <w:suppressAutoHyphens/>
        <w:spacing w:before="4" w:line="480" w:lineRule="auto"/>
        <w:ind w:right="-568"/>
        <w:jc w:val="both"/>
        <w:rPr>
          <w:rFonts w:ascii="Georgia" w:hAnsi="Georgia"/>
          <w:b/>
          <w:bCs/>
          <w:sz w:val="22"/>
          <w:szCs w:val="22"/>
        </w:rPr>
      </w:pPr>
      <w:r>
        <w:rPr>
          <w:rFonts w:ascii="Georgia" w:hAnsi="Georgia"/>
          <w:b/>
          <w:sz w:val="22"/>
          <w:szCs w:val="22"/>
        </w:rPr>
        <w:t>Due</w:t>
      </w:r>
      <w:r>
        <w:rPr>
          <w:rFonts w:ascii="Georgia" w:hAnsi="Georgia"/>
          <w:sz w:val="22"/>
          <w:szCs w:val="22"/>
        </w:rPr>
        <w:t xml:space="preserve"> copie della </w:t>
      </w:r>
      <w:r>
        <w:rPr>
          <w:rFonts w:ascii="Georgia" w:hAnsi="Georgia"/>
          <w:b/>
          <w:sz w:val="22"/>
          <w:szCs w:val="22"/>
        </w:rPr>
        <w:t xml:space="preserve">procura debitamente </w:t>
      </w:r>
      <w:r>
        <w:rPr>
          <w:rFonts w:ascii="Georgia" w:hAnsi="Georgia"/>
          <w:b/>
          <w:sz w:val="22"/>
          <w:szCs w:val="22"/>
          <w:u w:val="single"/>
        </w:rPr>
        <w:t>sottoscritte</w:t>
      </w:r>
      <w:r>
        <w:rPr>
          <w:rFonts w:ascii="Georgia" w:hAnsi="Georgia"/>
          <w:b/>
          <w:sz w:val="22"/>
          <w:szCs w:val="22"/>
        </w:rPr>
        <w:t xml:space="preserve"> e compilate in originale. </w:t>
      </w:r>
    </w:p>
    <w:p w:rsidR="00C80BE2" w:rsidRDefault="00DE6920" w:rsidP="00EF210A">
      <w:pPr>
        <w:widowControl w:val="0"/>
        <w:spacing w:before="4" w:line="480" w:lineRule="auto"/>
        <w:jc w:val="both"/>
        <w:rPr>
          <w:rFonts w:ascii="Georgia" w:hAnsi="Georgia"/>
          <w:b/>
          <w:bCs/>
          <w:sz w:val="22"/>
          <w:szCs w:val="22"/>
        </w:rPr>
      </w:pPr>
      <w:r>
        <w:rPr>
          <w:rFonts w:ascii="Georgia" w:hAnsi="Georgia"/>
          <w:b/>
          <w:bCs/>
          <w:sz w:val="22"/>
          <w:szCs w:val="22"/>
        </w:rPr>
        <w:t>Si prega di scrivere nella causale del bonifico NOME, COGNOME E CODICE FISCALE.</w:t>
      </w:r>
    </w:p>
    <w:p w:rsidR="003A7707" w:rsidRDefault="003A7707" w:rsidP="00EF210A">
      <w:pPr>
        <w:widowControl w:val="0"/>
        <w:spacing w:before="4" w:line="480" w:lineRule="auto"/>
        <w:jc w:val="both"/>
        <w:rPr>
          <w:rFonts w:ascii="Georgia" w:hAnsi="Georgia"/>
          <w:b/>
          <w:bCs/>
          <w:sz w:val="22"/>
          <w:szCs w:val="22"/>
        </w:rPr>
      </w:pPr>
      <w:r>
        <w:rPr>
          <w:rFonts w:ascii="Georgia" w:hAnsi="Georgia"/>
          <w:b/>
          <w:bCs/>
          <w:sz w:val="22"/>
          <w:szCs w:val="22"/>
        </w:rPr>
        <w:t>La documentazione va spedita a</w:t>
      </w:r>
    </w:p>
    <w:p w:rsidR="00D630F2" w:rsidRPr="001B615B" w:rsidRDefault="00D630F2" w:rsidP="00D630F2">
      <w:pPr>
        <w:widowControl w:val="0"/>
        <w:autoSpaceDE w:val="0"/>
        <w:autoSpaceDN w:val="0"/>
        <w:adjustRightInd w:val="0"/>
        <w:spacing w:before="4"/>
        <w:ind w:left="-142"/>
        <w:contextualSpacing/>
        <w:jc w:val="center"/>
        <w:rPr>
          <w:rFonts w:ascii="Georgia" w:hAnsi="Georgia"/>
          <w:b/>
          <w:sz w:val="22"/>
          <w:szCs w:val="22"/>
        </w:rPr>
      </w:pPr>
      <w:r w:rsidRPr="001B615B">
        <w:rPr>
          <w:rFonts w:ascii="Georgia" w:hAnsi="Georgia"/>
          <w:b/>
          <w:sz w:val="22"/>
          <w:szCs w:val="22"/>
        </w:rPr>
        <w:t>Avv. Michele Bonetti &amp; Partners</w:t>
      </w:r>
    </w:p>
    <w:p w:rsidR="00D630F2" w:rsidRPr="001B615B" w:rsidRDefault="00D630F2" w:rsidP="00D630F2">
      <w:pPr>
        <w:widowControl w:val="0"/>
        <w:autoSpaceDE w:val="0"/>
        <w:autoSpaceDN w:val="0"/>
        <w:adjustRightInd w:val="0"/>
        <w:spacing w:before="4"/>
        <w:ind w:left="-142"/>
        <w:contextualSpacing/>
        <w:jc w:val="center"/>
        <w:rPr>
          <w:rFonts w:ascii="Georgia" w:hAnsi="Georgia"/>
          <w:sz w:val="22"/>
          <w:szCs w:val="22"/>
        </w:rPr>
      </w:pPr>
      <w:r w:rsidRPr="001B615B">
        <w:rPr>
          <w:rFonts w:ascii="Georgia" w:hAnsi="Georgia"/>
          <w:sz w:val="22"/>
          <w:szCs w:val="22"/>
        </w:rPr>
        <w:t>Via San Tommaso D’Aquino 47</w:t>
      </w:r>
    </w:p>
    <w:p w:rsidR="00D630F2" w:rsidRPr="001B615B" w:rsidRDefault="00D630F2" w:rsidP="00D630F2">
      <w:pPr>
        <w:widowControl w:val="0"/>
        <w:autoSpaceDE w:val="0"/>
        <w:autoSpaceDN w:val="0"/>
        <w:adjustRightInd w:val="0"/>
        <w:spacing w:before="4"/>
        <w:ind w:left="-142"/>
        <w:contextualSpacing/>
        <w:jc w:val="center"/>
        <w:rPr>
          <w:rFonts w:ascii="Georgia" w:hAnsi="Georgia"/>
          <w:sz w:val="22"/>
          <w:szCs w:val="22"/>
        </w:rPr>
      </w:pPr>
      <w:r w:rsidRPr="001B615B">
        <w:rPr>
          <w:rFonts w:ascii="Georgia" w:hAnsi="Georgia"/>
          <w:sz w:val="22"/>
          <w:szCs w:val="22"/>
        </w:rPr>
        <w:t>00136 Roma</w:t>
      </w:r>
    </w:p>
    <w:p w:rsidR="00D630F2" w:rsidRPr="001B615B" w:rsidRDefault="00D630F2" w:rsidP="00D630F2">
      <w:pPr>
        <w:widowControl w:val="0"/>
        <w:autoSpaceDE w:val="0"/>
        <w:autoSpaceDN w:val="0"/>
        <w:adjustRightInd w:val="0"/>
        <w:spacing w:before="4"/>
        <w:ind w:left="-142"/>
        <w:contextualSpacing/>
        <w:jc w:val="both"/>
        <w:rPr>
          <w:rFonts w:ascii="Georgia" w:hAnsi="Georgia"/>
          <w:sz w:val="22"/>
          <w:szCs w:val="22"/>
        </w:rPr>
      </w:pPr>
    </w:p>
    <w:p w:rsidR="00D630F2" w:rsidRPr="001B615B" w:rsidRDefault="00D630F2" w:rsidP="00D630F2">
      <w:pPr>
        <w:widowControl w:val="0"/>
        <w:autoSpaceDE w:val="0"/>
        <w:autoSpaceDN w:val="0"/>
        <w:adjustRightInd w:val="0"/>
        <w:spacing w:before="4"/>
        <w:ind w:left="-142"/>
        <w:contextualSpacing/>
        <w:jc w:val="both"/>
        <w:rPr>
          <w:rFonts w:ascii="Georgia" w:hAnsi="Georgia"/>
          <w:sz w:val="22"/>
          <w:szCs w:val="22"/>
        </w:rPr>
      </w:pPr>
    </w:p>
    <w:p w:rsidR="00D630F2" w:rsidRDefault="00D630F2" w:rsidP="00D630F2">
      <w:pPr>
        <w:widowControl w:val="0"/>
        <w:autoSpaceDE w:val="0"/>
        <w:autoSpaceDN w:val="0"/>
        <w:adjustRightInd w:val="0"/>
        <w:spacing w:before="4"/>
        <w:ind w:left="-142"/>
        <w:contextualSpacing/>
        <w:jc w:val="both"/>
        <w:rPr>
          <w:rFonts w:ascii="Georgia" w:hAnsi="Georgia"/>
          <w:b/>
          <w:sz w:val="22"/>
          <w:szCs w:val="22"/>
        </w:rPr>
      </w:pPr>
    </w:p>
    <w:p w:rsidR="00D630F2" w:rsidRPr="001B615B" w:rsidRDefault="00D630F2" w:rsidP="00D630F2">
      <w:pPr>
        <w:widowControl w:val="0"/>
        <w:autoSpaceDE w:val="0"/>
        <w:autoSpaceDN w:val="0"/>
        <w:adjustRightInd w:val="0"/>
        <w:spacing w:before="4"/>
        <w:ind w:left="-142"/>
        <w:contextualSpacing/>
        <w:jc w:val="both"/>
        <w:rPr>
          <w:rFonts w:ascii="Georgia" w:hAnsi="Georgia"/>
          <w:b/>
          <w:sz w:val="22"/>
          <w:szCs w:val="22"/>
        </w:rPr>
      </w:pPr>
      <w:r w:rsidRPr="001B615B">
        <w:rPr>
          <w:rFonts w:ascii="Georgia" w:hAnsi="Georgia"/>
          <w:b/>
          <w:sz w:val="22"/>
          <w:szCs w:val="22"/>
        </w:rPr>
        <w:t xml:space="preserve">Siamo a </w:t>
      </w:r>
      <w:r>
        <w:rPr>
          <w:rFonts w:ascii="Georgia" w:hAnsi="Georgia"/>
          <w:b/>
          <w:sz w:val="22"/>
          <w:szCs w:val="22"/>
        </w:rPr>
        <w:t>S</w:t>
      </w:r>
      <w:r w:rsidRPr="001B615B">
        <w:rPr>
          <w:rFonts w:ascii="Georgia" w:hAnsi="Georgia"/>
          <w:b/>
          <w:sz w:val="22"/>
          <w:szCs w:val="22"/>
        </w:rPr>
        <w:t>ua disposizione per qualsiasi chiarimento:</w:t>
      </w:r>
    </w:p>
    <w:p w:rsidR="00D630F2" w:rsidRPr="001B615B" w:rsidRDefault="00D630F2" w:rsidP="00D630F2">
      <w:pPr>
        <w:widowControl w:val="0"/>
        <w:autoSpaceDE w:val="0"/>
        <w:autoSpaceDN w:val="0"/>
        <w:adjustRightInd w:val="0"/>
        <w:spacing w:before="4"/>
        <w:ind w:left="-142"/>
        <w:contextualSpacing/>
        <w:jc w:val="both"/>
        <w:rPr>
          <w:rFonts w:ascii="Georgia" w:hAnsi="Georgia"/>
          <w:b/>
          <w:bCs/>
          <w:sz w:val="22"/>
          <w:szCs w:val="22"/>
        </w:rPr>
      </w:pPr>
    </w:p>
    <w:p w:rsidR="00D630F2" w:rsidRDefault="00D630F2" w:rsidP="00D630F2">
      <w:pPr>
        <w:widowControl w:val="0"/>
        <w:autoSpaceDE w:val="0"/>
        <w:autoSpaceDN w:val="0"/>
        <w:adjustRightInd w:val="0"/>
        <w:spacing w:before="4"/>
        <w:ind w:left="-142"/>
        <w:contextualSpacing/>
        <w:jc w:val="both"/>
        <w:rPr>
          <w:rFonts w:ascii="Georgia" w:hAnsi="Georgia"/>
          <w:b/>
          <w:bCs/>
          <w:sz w:val="22"/>
          <w:szCs w:val="22"/>
        </w:rPr>
      </w:pPr>
    </w:p>
    <w:p w:rsidR="00D630F2" w:rsidRPr="001B615B" w:rsidRDefault="00D630F2" w:rsidP="00D630F2">
      <w:pPr>
        <w:widowControl w:val="0"/>
        <w:autoSpaceDE w:val="0"/>
        <w:autoSpaceDN w:val="0"/>
        <w:adjustRightInd w:val="0"/>
        <w:spacing w:before="4"/>
        <w:ind w:left="-142"/>
        <w:contextualSpacing/>
        <w:jc w:val="both"/>
        <w:rPr>
          <w:rFonts w:ascii="Georgia" w:hAnsi="Georgia"/>
          <w:b/>
          <w:sz w:val="22"/>
          <w:szCs w:val="22"/>
        </w:rPr>
      </w:pPr>
      <w:r w:rsidRPr="001B615B">
        <w:rPr>
          <w:rFonts w:ascii="Georgia" w:hAnsi="Georgia"/>
          <w:b/>
          <w:bCs/>
          <w:sz w:val="22"/>
          <w:szCs w:val="22"/>
        </w:rPr>
        <w:t>Telefono</w:t>
      </w:r>
      <w:r w:rsidRPr="001B615B">
        <w:rPr>
          <w:rFonts w:ascii="Georgia" w:hAnsi="Georgia"/>
          <w:b/>
          <w:sz w:val="22"/>
          <w:szCs w:val="22"/>
        </w:rPr>
        <w:t>: 06.39749383 - 06.3728853</w:t>
      </w:r>
    </w:p>
    <w:p w:rsidR="00D630F2" w:rsidRPr="001B615B" w:rsidRDefault="00D630F2" w:rsidP="00D630F2">
      <w:pPr>
        <w:widowControl w:val="0"/>
        <w:autoSpaceDE w:val="0"/>
        <w:autoSpaceDN w:val="0"/>
        <w:adjustRightInd w:val="0"/>
        <w:spacing w:before="4"/>
        <w:ind w:left="-142"/>
        <w:contextualSpacing/>
        <w:jc w:val="both"/>
        <w:rPr>
          <w:rFonts w:ascii="Georgia" w:hAnsi="Georgia"/>
          <w:b/>
          <w:bCs/>
          <w:sz w:val="22"/>
          <w:szCs w:val="22"/>
        </w:rPr>
      </w:pPr>
      <w:r w:rsidRPr="001B615B">
        <w:rPr>
          <w:rFonts w:ascii="Georgia" w:hAnsi="Georgia"/>
          <w:b/>
          <w:sz w:val="22"/>
          <w:szCs w:val="22"/>
        </w:rPr>
        <w:t>Fax  06.64564197</w:t>
      </w:r>
    </w:p>
    <w:p w:rsidR="00D630F2" w:rsidRPr="001B615B" w:rsidRDefault="00D630F2" w:rsidP="00D630F2">
      <w:pPr>
        <w:widowControl w:val="0"/>
        <w:autoSpaceDE w:val="0"/>
        <w:autoSpaceDN w:val="0"/>
        <w:adjustRightInd w:val="0"/>
        <w:spacing w:before="4"/>
        <w:ind w:left="-142"/>
        <w:contextualSpacing/>
        <w:jc w:val="both"/>
        <w:rPr>
          <w:rFonts w:ascii="Georgia" w:hAnsi="Georgia"/>
          <w:b/>
          <w:sz w:val="22"/>
          <w:szCs w:val="22"/>
        </w:rPr>
      </w:pPr>
      <w:r w:rsidRPr="001B615B">
        <w:rPr>
          <w:rFonts w:ascii="Georgia" w:hAnsi="Georgia"/>
          <w:b/>
          <w:bCs/>
          <w:sz w:val="22"/>
          <w:szCs w:val="22"/>
        </w:rPr>
        <w:t>Mobile</w:t>
      </w:r>
      <w:r w:rsidRPr="001B615B">
        <w:rPr>
          <w:rFonts w:ascii="Georgia" w:hAnsi="Georgia"/>
          <w:b/>
          <w:sz w:val="22"/>
          <w:szCs w:val="22"/>
        </w:rPr>
        <w:t>: 349.4216026</w:t>
      </w:r>
      <w:r>
        <w:rPr>
          <w:rFonts w:ascii="Georgia" w:hAnsi="Georgia"/>
          <w:b/>
          <w:sz w:val="22"/>
          <w:szCs w:val="22"/>
        </w:rPr>
        <w:t xml:space="preserve"> - </w:t>
      </w:r>
      <w:r w:rsidRPr="00B50E7E">
        <w:rPr>
          <w:rFonts w:ascii="Georgia" w:hAnsi="Georgia"/>
          <w:b/>
          <w:sz w:val="22"/>
          <w:szCs w:val="22"/>
        </w:rPr>
        <w:t>391.3766108</w:t>
      </w:r>
    </w:p>
    <w:p w:rsidR="00D630F2" w:rsidRPr="001B615B" w:rsidRDefault="00D630F2" w:rsidP="00D630F2">
      <w:pPr>
        <w:widowControl w:val="0"/>
        <w:autoSpaceDE w:val="0"/>
        <w:autoSpaceDN w:val="0"/>
        <w:adjustRightInd w:val="0"/>
        <w:spacing w:before="4"/>
        <w:ind w:left="-142"/>
        <w:contextualSpacing/>
        <w:jc w:val="both"/>
        <w:rPr>
          <w:rFonts w:ascii="Georgia" w:hAnsi="Georgia"/>
          <w:sz w:val="22"/>
          <w:szCs w:val="22"/>
        </w:rPr>
      </w:pPr>
      <w:r w:rsidRPr="001B615B">
        <w:rPr>
          <w:rFonts w:ascii="Georgia" w:hAnsi="Georgia"/>
          <w:b/>
          <w:bCs/>
          <w:sz w:val="22"/>
          <w:szCs w:val="22"/>
        </w:rPr>
        <w:t>Email</w:t>
      </w:r>
      <w:r w:rsidRPr="001B615B">
        <w:rPr>
          <w:rFonts w:ascii="Georgia" w:hAnsi="Georgia"/>
          <w:b/>
          <w:sz w:val="22"/>
          <w:szCs w:val="22"/>
        </w:rPr>
        <w:t xml:space="preserve">: </w:t>
      </w:r>
      <w:hyperlink r:id="rId10" w:history="1">
        <w:r w:rsidRPr="001B615B">
          <w:rPr>
            <w:rStyle w:val="Collegamentoipertestuale"/>
            <w:rFonts w:ascii="Georgia" w:hAnsi="Georgia"/>
            <w:b/>
            <w:sz w:val="22"/>
            <w:szCs w:val="22"/>
          </w:rPr>
          <w:t>info@avvocatomichelebonetti.it</w:t>
        </w:r>
      </w:hyperlink>
    </w:p>
    <w:p w:rsidR="003A7707" w:rsidRPr="00D630F2" w:rsidRDefault="003A7707" w:rsidP="000859CA">
      <w:pPr>
        <w:spacing w:line="360" w:lineRule="auto"/>
        <w:rPr>
          <w:rFonts w:ascii="Georgia" w:hAnsi="Georgia"/>
          <w:b/>
          <w:bCs/>
          <w:sz w:val="22"/>
          <w:szCs w:val="22"/>
        </w:rPr>
      </w:pPr>
    </w:p>
    <w:p w:rsidR="00E67CF0" w:rsidRDefault="00E67CF0" w:rsidP="00E67CF0">
      <w:pPr>
        <w:spacing w:line="360" w:lineRule="auto"/>
        <w:jc w:val="right"/>
        <w:rPr>
          <w:b/>
        </w:rPr>
      </w:pPr>
    </w:p>
    <w:p w:rsidR="00A16DE5" w:rsidRDefault="00A16DE5" w:rsidP="00E67CF0">
      <w:pPr>
        <w:spacing w:line="360" w:lineRule="auto"/>
        <w:jc w:val="right"/>
        <w:rPr>
          <w:b/>
        </w:rPr>
      </w:pPr>
    </w:p>
    <w:p w:rsidR="00A16DE5" w:rsidRDefault="00A16DE5" w:rsidP="00E67CF0">
      <w:pPr>
        <w:spacing w:line="360" w:lineRule="auto"/>
        <w:jc w:val="right"/>
        <w:rPr>
          <w:b/>
        </w:rPr>
      </w:pPr>
    </w:p>
    <w:p w:rsidR="00A16DE5" w:rsidRDefault="00A16DE5" w:rsidP="00E67CF0">
      <w:pPr>
        <w:spacing w:line="360" w:lineRule="auto"/>
        <w:jc w:val="right"/>
        <w:rPr>
          <w:b/>
        </w:rPr>
      </w:pPr>
    </w:p>
    <w:p w:rsidR="00A16DE5" w:rsidRDefault="00A16DE5" w:rsidP="00E67CF0">
      <w:pPr>
        <w:spacing w:line="360" w:lineRule="auto"/>
        <w:jc w:val="right"/>
        <w:rPr>
          <w:b/>
        </w:rPr>
      </w:pPr>
    </w:p>
    <w:p w:rsidR="00A16DE5" w:rsidRDefault="00A16DE5" w:rsidP="00E67CF0">
      <w:pPr>
        <w:spacing w:line="360" w:lineRule="auto"/>
        <w:jc w:val="right"/>
        <w:rPr>
          <w:b/>
        </w:rPr>
      </w:pPr>
    </w:p>
    <w:p w:rsidR="00147505" w:rsidRDefault="00147505" w:rsidP="00E67CF0">
      <w:pPr>
        <w:spacing w:line="360" w:lineRule="auto"/>
        <w:jc w:val="right"/>
        <w:rPr>
          <w:b/>
        </w:rPr>
      </w:pPr>
    </w:p>
    <w:p w:rsidR="00624D56" w:rsidRDefault="00624D56" w:rsidP="00E67CF0">
      <w:pPr>
        <w:spacing w:line="360" w:lineRule="auto"/>
        <w:jc w:val="right"/>
        <w:rPr>
          <w:sz w:val="20"/>
          <w:szCs w:val="20"/>
        </w:rPr>
      </w:pPr>
    </w:p>
    <w:p w:rsidR="00624D56" w:rsidRDefault="00624D56" w:rsidP="00E67CF0">
      <w:pPr>
        <w:spacing w:line="360" w:lineRule="auto"/>
        <w:jc w:val="right"/>
        <w:rPr>
          <w:sz w:val="20"/>
          <w:szCs w:val="20"/>
        </w:rPr>
      </w:pPr>
    </w:p>
    <w:p w:rsidR="00E67CF0" w:rsidRDefault="00C80BE2" w:rsidP="00E67CF0">
      <w:pPr>
        <w:spacing w:line="360" w:lineRule="auto"/>
        <w:jc w:val="right"/>
        <w:rPr>
          <w:sz w:val="20"/>
          <w:szCs w:val="20"/>
        </w:rPr>
      </w:pPr>
      <w:r>
        <w:rPr>
          <w:sz w:val="20"/>
          <w:szCs w:val="20"/>
        </w:rPr>
        <w:t>Maxi ricorso SSM</w:t>
      </w:r>
    </w:p>
    <w:p w:rsidR="00C80BE2" w:rsidRDefault="00C80BE2" w:rsidP="00E67CF0">
      <w:pPr>
        <w:spacing w:line="360" w:lineRule="auto"/>
        <w:jc w:val="right"/>
        <w:rPr>
          <w:sz w:val="20"/>
          <w:szCs w:val="20"/>
        </w:rPr>
      </w:pPr>
    </w:p>
    <w:p w:rsidR="00C80BE2" w:rsidRPr="00E67CF0" w:rsidRDefault="00C80BE2" w:rsidP="00E67CF0">
      <w:pPr>
        <w:spacing w:line="360" w:lineRule="auto"/>
        <w:jc w:val="right"/>
        <w:rPr>
          <w:b/>
        </w:rPr>
      </w:pPr>
    </w:p>
    <w:p w:rsidR="003A7707" w:rsidRPr="00E67CF0" w:rsidRDefault="003A7707" w:rsidP="00E67CF0">
      <w:pPr>
        <w:spacing w:line="360" w:lineRule="auto"/>
        <w:jc w:val="center"/>
        <w:rPr>
          <w:b/>
        </w:rPr>
      </w:pPr>
      <w:r w:rsidRPr="00E67CF0">
        <w:rPr>
          <w:b/>
        </w:rPr>
        <w:t>PROCURA SPECIALE</w:t>
      </w:r>
    </w:p>
    <w:p w:rsidR="00D630F2" w:rsidRPr="00E67CF0" w:rsidRDefault="003A7707" w:rsidP="00E67CF0">
      <w:pPr>
        <w:spacing w:line="360" w:lineRule="auto"/>
        <w:jc w:val="both"/>
        <w:rPr>
          <w:b/>
        </w:rPr>
      </w:pPr>
      <w:r w:rsidRPr="00E67CF0">
        <w:rPr>
          <w:b/>
        </w:rPr>
        <w:t>Io sottoscritto/a ………………………………………………………..………..</w:t>
      </w:r>
      <w:r w:rsidR="00D630F2" w:rsidRPr="00E67CF0">
        <w:rPr>
          <w:b/>
        </w:rPr>
        <w:t>………………… CF……………………………………….…</w:t>
      </w:r>
      <w:r w:rsidRPr="00E67CF0">
        <w:rPr>
          <w:b/>
        </w:rPr>
        <w:t xml:space="preserve"> nato/a a ………………………………………….… </w:t>
      </w:r>
      <w:r w:rsidR="00D630F2" w:rsidRPr="00E67CF0">
        <w:rPr>
          <w:b/>
        </w:rPr>
        <w:t>…</w:t>
      </w:r>
    </w:p>
    <w:p w:rsidR="00D630F2" w:rsidRPr="00E67CF0" w:rsidRDefault="00D630F2" w:rsidP="00E67CF0">
      <w:pPr>
        <w:spacing w:line="360" w:lineRule="auto"/>
        <w:jc w:val="both"/>
        <w:rPr>
          <w:b/>
        </w:rPr>
      </w:pPr>
      <w:r w:rsidRPr="00E67CF0">
        <w:rPr>
          <w:b/>
        </w:rPr>
        <w:t>il ……………………..…………</w:t>
      </w:r>
      <w:r w:rsidR="003A7707" w:rsidRPr="00E67CF0">
        <w:rPr>
          <w:b/>
        </w:rPr>
        <w:t xml:space="preserve">residente in …………………………………………. </w:t>
      </w:r>
      <w:r w:rsidRPr="00E67CF0">
        <w:rPr>
          <w:b/>
        </w:rPr>
        <w:t>……………</w:t>
      </w:r>
    </w:p>
    <w:p w:rsidR="00D630F2" w:rsidRPr="00E67CF0" w:rsidRDefault="00D630F2" w:rsidP="00E67CF0">
      <w:pPr>
        <w:spacing w:line="360" w:lineRule="auto"/>
        <w:jc w:val="both"/>
        <w:rPr>
          <w:b/>
        </w:rPr>
      </w:pPr>
      <w:r w:rsidRPr="00E67CF0">
        <w:rPr>
          <w:b/>
        </w:rPr>
        <w:t>in via ……………………………………………………..</w:t>
      </w:r>
      <w:r w:rsidR="003A7707" w:rsidRPr="00E67CF0">
        <w:rPr>
          <w:b/>
        </w:rPr>
        <w:t xml:space="preserve">Cell ……………..……………… </w:t>
      </w:r>
      <w:r w:rsidRPr="00E67CF0">
        <w:rPr>
          <w:b/>
        </w:rPr>
        <w:t>……….</w:t>
      </w:r>
    </w:p>
    <w:p w:rsidR="003A7707" w:rsidRPr="00E67CF0" w:rsidRDefault="003A7707" w:rsidP="00E67CF0">
      <w:pPr>
        <w:spacing w:line="360" w:lineRule="auto"/>
        <w:jc w:val="both"/>
        <w:rPr>
          <w:b/>
        </w:rPr>
      </w:pPr>
      <w:r w:rsidRPr="00E67CF0">
        <w:rPr>
          <w:b/>
        </w:rPr>
        <w:t xml:space="preserve">email ……………………………………………….. SSM ……………………………………. ATENEO DI PRIMA OPZIONE ………………………………………………………. delego gli Avv.ti </w:t>
      </w:r>
      <w:r w:rsidR="00BB47CC">
        <w:rPr>
          <w:b/>
        </w:rPr>
        <w:t>Michele Bonetti,</w:t>
      </w:r>
      <w:r w:rsidR="00D630F2" w:rsidRPr="00E67CF0">
        <w:rPr>
          <w:b/>
        </w:rPr>
        <w:t xml:space="preserve"> Santi Delia</w:t>
      </w:r>
      <w:r w:rsidR="00BB47CC">
        <w:rPr>
          <w:b/>
        </w:rPr>
        <w:t xml:space="preserve"> e Umberto Cantelli</w:t>
      </w:r>
      <w:r w:rsidR="00A13F01">
        <w:rPr>
          <w:b/>
        </w:rPr>
        <w:t>,</w:t>
      </w:r>
      <w:r w:rsidRPr="00E67CF0">
        <w:rPr>
          <w:b/>
        </w:rPr>
        <w:t xml:space="preserve"> anche disgiuntamente, a rappresentarmi e a difendermi, </w:t>
      </w:r>
      <w:r w:rsidR="00BB47CC">
        <w:rPr>
          <w:b/>
        </w:rPr>
        <w:t>in ogni stato e grado del</w:t>
      </w:r>
      <w:r w:rsidRPr="00E67CF0">
        <w:rPr>
          <w:b/>
        </w:rPr>
        <w:t xml:space="preserve"> giudizio conferendo loro ogni più ampio potere di legge, ivi compreso quello di effettuare istanze anche stragiudiziali e di accesso agli atti e nel caso di diniego all’accesso agli atti.</w:t>
      </w:r>
    </w:p>
    <w:p w:rsidR="003A7707" w:rsidRPr="00E67CF0" w:rsidRDefault="003A7707" w:rsidP="00E67CF0">
      <w:pPr>
        <w:spacing w:line="360" w:lineRule="auto"/>
        <w:jc w:val="both"/>
        <w:rPr>
          <w:b/>
        </w:rPr>
      </w:pPr>
      <w:r w:rsidRPr="00E67CF0">
        <w:rPr>
          <w:b/>
        </w:rPr>
        <w:t>Eleggo domicilio presso lo studio degli Avv.ti Michele Bonetti sito in Roma via S. Tommaso d’Aquino n. 47 con facoltà degli stessi di eleggere domicilio per mio conto.</w:t>
      </w:r>
      <w:r w:rsidRPr="00E67CF0">
        <w:rPr>
          <w:b/>
        </w:rPr>
        <w:tab/>
      </w:r>
      <w:r w:rsidRPr="00E67CF0">
        <w:rPr>
          <w:b/>
        </w:rPr>
        <w:tab/>
      </w:r>
    </w:p>
    <w:p w:rsidR="003A7707" w:rsidRPr="00E67CF0" w:rsidRDefault="003A7707" w:rsidP="00E67CF0">
      <w:pPr>
        <w:spacing w:line="360" w:lineRule="auto"/>
        <w:jc w:val="both"/>
        <w:rPr>
          <w:b/>
        </w:rPr>
      </w:pPr>
      <w:r w:rsidRPr="00E67CF0">
        <w:rPr>
          <w:b/>
        </w:rPr>
        <w:t>La presente vale come autorizzazione ai fini del trattamento dei dati personali.</w:t>
      </w:r>
    </w:p>
    <w:p w:rsidR="003A7707" w:rsidRPr="00E67CF0" w:rsidRDefault="003A7707" w:rsidP="00E67CF0">
      <w:pPr>
        <w:spacing w:line="360" w:lineRule="auto"/>
        <w:jc w:val="both"/>
        <w:rPr>
          <w:b/>
        </w:rPr>
      </w:pPr>
      <w:r w:rsidRPr="00E67CF0">
        <w:rPr>
          <w:b/>
        </w:rPr>
        <w:tab/>
      </w:r>
    </w:p>
    <w:p w:rsidR="003A7707" w:rsidRPr="00E67CF0" w:rsidRDefault="003A7707" w:rsidP="00E67CF0">
      <w:pPr>
        <w:spacing w:line="360" w:lineRule="auto"/>
        <w:ind w:firstLine="708"/>
        <w:jc w:val="both"/>
        <w:rPr>
          <w:b/>
        </w:rPr>
      </w:pPr>
      <w:r w:rsidRPr="00E67CF0">
        <w:rPr>
          <w:b/>
        </w:rPr>
        <w:t>Sottoscrizione</w:t>
      </w:r>
      <w:r w:rsidRPr="00E67CF0">
        <w:rPr>
          <w:b/>
        </w:rPr>
        <w:tab/>
      </w:r>
      <w:r w:rsidRPr="00E67CF0">
        <w:rPr>
          <w:b/>
        </w:rPr>
        <w:tab/>
      </w:r>
      <w:r w:rsidRPr="00E67CF0">
        <w:rPr>
          <w:b/>
        </w:rPr>
        <w:tab/>
      </w:r>
      <w:r w:rsidRPr="00E67CF0">
        <w:rPr>
          <w:b/>
        </w:rPr>
        <w:tab/>
        <w:t>…………………………………..</w:t>
      </w:r>
      <w:r w:rsidRPr="00E67CF0">
        <w:rPr>
          <w:b/>
        </w:rPr>
        <w:tab/>
      </w:r>
      <w:r w:rsidRPr="00E67CF0">
        <w:rPr>
          <w:b/>
        </w:rPr>
        <w:tab/>
      </w:r>
    </w:p>
    <w:p w:rsidR="003A7707" w:rsidRPr="00E67CF0" w:rsidRDefault="003A7707" w:rsidP="00E67CF0">
      <w:pPr>
        <w:spacing w:line="360" w:lineRule="auto"/>
        <w:jc w:val="both"/>
        <w:rPr>
          <w:b/>
        </w:rPr>
      </w:pPr>
      <w:r w:rsidRPr="00E67CF0">
        <w:rPr>
          <w:b/>
        </w:rPr>
        <w:tab/>
      </w:r>
      <w:r w:rsidRPr="00E67CF0">
        <w:rPr>
          <w:b/>
        </w:rPr>
        <w:tab/>
      </w:r>
      <w:r w:rsidRPr="00E67CF0">
        <w:rPr>
          <w:b/>
        </w:rPr>
        <w:tab/>
      </w:r>
      <w:r w:rsidRPr="00E67CF0">
        <w:rPr>
          <w:b/>
        </w:rPr>
        <w:tab/>
      </w:r>
      <w:r w:rsidRPr="00E67CF0">
        <w:rPr>
          <w:b/>
        </w:rPr>
        <w:tab/>
      </w:r>
      <w:r w:rsidRPr="00E67CF0">
        <w:rPr>
          <w:b/>
        </w:rPr>
        <w:tab/>
      </w:r>
      <w:r w:rsidRPr="00E67CF0">
        <w:rPr>
          <w:b/>
        </w:rPr>
        <w:tab/>
      </w:r>
    </w:p>
    <w:p w:rsidR="003A7707" w:rsidRPr="00E67CF0" w:rsidRDefault="003A7707" w:rsidP="00E67CF0">
      <w:pPr>
        <w:spacing w:line="360" w:lineRule="auto"/>
        <w:jc w:val="both"/>
        <w:rPr>
          <w:b/>
        </w:rPr>
      </w:pPr>
    </w:p>
    <w:p w:rsidR="003A7707" w:rsidRPr="00E67CF0" w:rsidRDefault="003A7707" w:rsidP="00E67CF0">
      <w:pPr>
        <w:spacing w:line="360" w:lineRule="auto"/>
        <w:jc w:val="both"/>
        <w:rPr>
          <w:b/>
        </w:rPr>
      </w:pPr>
    </w:p>
    <w:p w:rsidR="003A7707" w:rsidRPr="00E67CF0" w:rsidRDefault="003A7707" w:rsidP="00E67CF0">
      <w:pPr>
        <w:spacing w:line="360" w:lineRule="auto"/>
        <w:ind w:left="4956" w:firstLine="708"/>
        <w:jc w:val="both"/>
        <w:rPr>
          <w:b/>
        </w:rPr>
      </w:pPr>
      <w:r w:rsidRPr="00E67CF0">
        <w:rPr>
          <w:b/>
        </w:rPr>
        <w:tab/>
        <w:t>V. per autentica</w:t>
      </w:r>
    </w:p>
    <w:p w:rsidR="003A7707" w:rsidRDefault="003A7707" w:rsidP="00EF210A">
      <w:pPr>
        <w:spacing w:line="360" w:lineRule="auto"/>
        <w:rPr>
          <w:b/>
        </w:rPr>
      </w:pPr>
    </w:p>
    <w:p w:rsidR="003A7707" w:rsidRDefault="003A7707"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r>
        <w:rPr>
          <w:rFonts w:ascii="Georgia" w:hAnsi="Georgia" w:cs="Georgia"/>
          <w:b/>
          <w:color w:val="000000"/>
          <w:sz w:val="22"/>
          <w:szCs w:val="22"/>
        </w:rPr>
        <w:tab/>
      </w:r>
      <w:r>
        <w:rPr>
          <w:rFonts w:ascii="Georgia" w:hAnsi="Georgia" w:cs="Georgia"/>
          <w:b/>
          <w:color w:val="000000"/>
          <w:sz w:val="22"/>
          <w:szCs w:val="22"/>
        </w:rPr>
        <w:tab/>
      </w:r>
      <w:r>
        <w:rPr>
          <w:rFonts w:ascii="Georgia" w:hAnsi="Georgia" w:cs="Georgia"/>
          <w:b/>
          <w:color w:val="000000"/>
          <w:sz w:val="22"/>
          <w:szCs w:val="22"/>
        </w:rPr>
        <w:tab/>
      </w:r>
      <w:r>
        <w:rPr>
          <w:rFonts w:ascii="Georgia" w:hAnsi="Georgia" w:cs="Georgia"/>
          <w:b/>
          <w:color w:val="000000"/>
          <w:sz w:val="22"/>
          <w:szCs w:val="22"/>
        </w:rPr>
        <w:tab/>
      </w:r>
      <w:r>
        <w:rPr>
          <w:rFonts w:ascii="Georgia" w:hAnsi="Georgia" w:cs="Georgia"/>
          <w:b/>
          <w:color w:val="000000"/>
          <w:sz w:val="22"/>
          <w:szCs w:val="22"/>
        </w:rPr>
        <w:tab/>
      </w:r>
      <w:r>
        <w:rPr>
          <w:rFonts w:ascii="Georgia" w:hAnsi="Georgia" w:cs="Georgia"/>
          <w:b/>
          <w:color w:val="000000"/>
          <w:sz w:val="22"/>
          <w:szCs w:val="22"/>
        </w:rPr>
        <w:tab/>
      </w:r>
      <w:r>
        <w:rPr>
          <w:rFonts w:ascii="Georgia" w:hAnsi="Georgia" w:cs="Georgia"/>
          <w:b/>
          <w:color w:val="000000"/>
          <w:sz w:val="22"/>
          <w:szCs w:val="22"/>
        </w:rPr>
        <w:tab/>
      </w:r>
    </w:p>
    <w:p w:rsidR="003A7707" w:rsidRDefault="003A7707" w:rsidP="00EF210A">
      <w:pPr>
        <w:jc w:val="center"/>
        <w:rPr>
          <w:rFonts w:ascii="Georgia" w:hAnsi="Georgia" w:cs="Georgia"/>
          <w:b/>
          <w:color w:val="000000"/>
          <w:sz w:val="22"/>
          <w:szCs w:val="22"/>
        </w:rPr>
      </w:pPr>
    </w:p>
    <w:p w:rsidR="003A7707" w:rsidRDefault="003A7707" w:rsidP="00D630F2">
      <w:pPr>
        <w:jc w:val="center"/>
        <w:rPr>
          <w:rFonts w:ascii="Georgia" w:hAnsi="Georgia" w:cs="Georgia"/>
          <w:b/>
          <w:color w:val="000000"/>
          <w:sz w:val="22"/>
          <w:szCs w:val="22"/>
        </w:rPr>
      </w:pPr>
      <w:r>
        <w:rPr>
          <w:rFonts w:ascii="Georgia" w:hAnsi="Georgia" w:cs="Georgia"/>
          <w:b/>
          <w:color w:val="000000"/>
          <w:sz w:val="22"/>
          <w:szCs w:val="22"/>
        </w:rPr>
        <w:tab/>
      </w:r>
      <w:r>
        <w:rPr>
          <w:rFonts w:ascii="Georgia" w:hAnsi="Georgia" w:cs="Georgia"/>
          <w:b/>
          <w:color w:val="000000"/>
          <w:sz w:val="22"/>
          <w:szCs w:val="22"/>
        </w:rPr>
        <w:tab/>
      </w:r>
      <w:r>
        <w:rPr>
          <w:rFonts w:ascii="Georgia" w:hAnsi="Georgia" w:cs="Georgia"/>
          <w:b/>
          <w:color w:val="000000"/>
          <w:sz w:val="22"/>
          <w:szCs w:val="22"/>
        </w:rPr>
        <w:tab/>
      </w:r>
      <w:r>
        <w:rPr>
          <w:rFonts w:ascii="Georgia" w:hAnsi="Georgia" w:cs="Georgia"/>
          <w:b/>
          <w:color w:val="000000"/>
          <w:sz w:val="22"/>
          <w:szCs w:val="22"/>
        </w:rPr>
        <w:tab/>
      </w:r>
      <w:r>
        <w:rPr>
          <w:rFonts w:ascii="Georgia" w:hAnsi="Georgia" w:cs="Georgia"/>
          <w:b/>
          <w:color w:val="000000"/>
          <w:sz w:val="22"/>
          <w:szCs w:val="22"/>
        </w:rPr>
        <w:tab/>
      </w:r>
      <w:r>
        <w:rPr>
          <w:rFonts w:ascii="Georgia" w:hAnsi="Georgia" w:cs="Georgia"/>
          <w:b/>
          <w:color w:val="000000"/>
          <w:sz w:val="22"/>
          <w:szCs w:val="22"/>
        </w:rPr>
        <w:tab/>
      </w:r>
      <w:r>
        <w:rPr>
          <w:rFonts w:ascii="Georgia" w:hAnsi="Georgia" w:cs="Georgia"/>
          <w:b/>
          <w:color w:val="000000"/>
          <w:sz w:val="22"/>
          <w:szCs w:val="22"/>
        </w:rPr>
        <w:tab/>
      </w:r>
    </w:p>
    <w:p w:rsidR="00D630F2" w:rsidRDefault="00D630F2" w:rsidP="00D630F2">
      <w:pPr>
        <w:jc w:val="center"/>
        <w:rPr>
          <w:rFonts w:ascii="Georgia" w:hAnsi="Georgia" w:cs="Georgia"/>
          <w:b/>
          <w:color w:val="000000"/>
          <w:sz w:val="22"/>
          <w:szCs w:val="22"/>
        </w:rPr>
      </w:pPr>
    </w:p>
    <w:p w:rsidR="00D630F2" w:rsidRDefault="00D630F2" w:rsidP="00D630F2">
      <w:pPr>
        <w:jc w:val="center"/>
        <w:rPr>
          <w:rFonts w:ascii="Georgia" w:hAnsi="Georgia" w:cs="Georgia"/>
          <w:b/>
          <w:color w:val="000000"/>
          <w:sz w:val="22"/>
          <w:szCs w:val="22"/>
        </w:rPr>
      </w:pPr>
    </w:p>
    <w:p w:rsidR="00D630F2" w:rsidRDefault="00D630F2" w:rsidP="00D630F2">
      <w:pPr>
        <w:jc w:val="center"/>
        <w:rPr>
          <w:rFonts w:ascii="Georgia" w:hAnsi="Georgia" w:cs="Georgia"/>
          <w:b/>
          <w:color w:val="000000"/>
          <w:sz w:val="22"/>
          <w:szCs w:val="22"/>
        </w:rPr>
      </w:pPr>
    </w:p>
    <w:p w:rsidR="00D630F2" w:rsidRDefault="00D630F2" w:rsidP="00D630F2">
      <w:pPr>
        <w:jc w:val="center"/>
        <w:rPr>
          <w:rFonts w:ascii="Georgia" w:hAnsi="Georgia" w:cs="Georgia"/>
          <w:b/>
          <w:color w:val="000000"/>
          <w:sz w:val="22"/>
          <w:szCs w:val="22"/>
        </w:rPr>
      </w:pPr>
    </w:p>
    <w:p w:rsidR="00D630F2" w:rsidRDefault="00D630F2" w:rsidP="00D630F2">
      <w:pPr>
        <w:jc w:val="center"/>
        <w:rPr>
          <w:rFonts w:ascii="Georgia" w:hAnsi="Georgia" w:cs="Georgia"/>
          <w:b/>
          <w:color w:val="000000"/>
          <w:sz w:val="22"/>
          <w:szCs w:val="22"/>
        </w:rPr>
      </w:pPr>
    </w:p>
    <w:p w:rsidR="00D630F2" w:rsidRDefault="00D630F2" w:rsidP="00D630F2">
      <w:pPr>
        <w:jc w:val="center"/>
        <w:rPr>
          <w:rFonts w:ascii="Georgia" w:hAnsi="Georgia" w:cs="Georgia"/>
          <w:b/>
          <w:color w:val="000000"/>
          <w:sz w:val="22"/>
          <w:szCs w:val="22"/>
        </w:rPr>
      </w:pPr>
    </w:p>
    <w:p w:rsidR="00D12DEB" w:rsidRDefault="00D12DEB" w:rsidP="00D630F2">
      <w:pPr>
        <w:jc w:val="center"/>
        <w:rPr>
          <w:rFonts w:ascii="Georgia" w:hAnsi="Georgia" w:cs="Georgia"/>
          <w:b/>
          <w:color w:val="000000"/>
          <w:sz w:val="22"/>
          <w:szCs w:val="22"/>
        </w:rPr>
      </w:pPr>
    </w:p>
    <w:p w:rsidR="00D12DEB" w:rsidRDefault="00D12DEB" w:rsidP="00D630F2">
      <w:pPr>
        <w:jc w:val="center"/>
        <w:rPr>
          <w:rFonts w:ascii="Georgia" w:hAnsi="Georgia" w:cs="Georgia"/>
          <w:b/>
          <w:color w:val="000000"/>
          <w:sz w:val="22"/>
          <w:szCs w:val="22"/>
        </w:rPr>
      </w:pPr>
    </w:p>
    <w:p w:rsidR="00D12DEB" w:rsidRDefault="00D12DEB" w:rsidP="00D630F2">
      <w:pPr>
        <w:jc w:val="center"/>
        <w:rPr>
          <w:rFonts w:ascii="Georgia" w:hAnsi="Georgia" w:cs="Georgia"/>
          <w:b/>
          <w:color w:val="000000"/>
          <w:sz w:val="22"/>
          <w:szCs w:val="22"/>
        </w:rPr>
      </w:pPr>
    </w:p>
    <w:p w:rsidR="00D12DEB" w:rsidRDefault="00D12DEB" w:rsidP="00D630F2">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3A7707" w:rsidRDefault="003A7707" w:rsidP="000859CA">
      <w:pPr>
        <w:rPr>
          <w:rFonts w:ascii="Georgia" w:hAnsi="Georgia" w:cs="Georgia"/>
          <w:b/>
          <w:color w:val="000000"/>
          <w:sz w:val="22"/>
          <w:szCs w:val="22"/>
        </w:rPr>
      </w:pPr>
    </w:p>
    <w:p w:rsidR="00E60177" w:rsidRPr="00E67CF0" w:rsidRDefault="00E60177" w:rsidP="00E60177">
      <w:pPr>
        <w:jc w:val="center"/>
        <w:rPr>
          <w:rFonts w:ascii="Georgia" w:hAnsi="Georgia" w:cs="Georgia"/>
          <w:b/>
          <w:i/>
          <w:iCs/>
          <w:color w:val="000000"/>
          <w:sz w:val="22"/>
          <w:szCs w:val="22"/>
        </w:rPr>
      </w:pPr>
      <w:r w:rsidRPr="006F7228">
        <w:rPr>
          <w:rFonts w:ascii="Georgia" w:hAnsi="Georgia" w:cs="Georgia"/>
          <w:b/>
          <w:i/>
          <w:noProof/>
          <w:color w:val="000000"/>
          <w:sz w:val="22"/>
          <w:szCs w:val="22"/>
          <w:lang w:eastAsia="it-IT"/>
        </w:rPr>
        <w:lastRenderedPageBreak/>
        <w:drawing>
          <wp:inline distT="0" distB="0" distL="0" distR="0" wp14:anchorId="03023A29" wp14:editId="077DE774">
            <wp:extent cx="1951355" cy="286385"/>
            <wp:effectExtent l="0" t="0" r="0" b="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1355" cy="286385"/>
                    </a:xfrm>
                    <a:prstGeom prst="rect">
                      <a:avLst/>
                    </a:prstGeom>
                    <a:noFill/>
                    <a:ln>
                      <a:noFill/>
                    </a:ln>
                  </pic:spPr>
                </pic:pic>
              </a:graphicData>
            </a:graphic>
          </wp:inline>
        </w:drawing>
      </w:r>
      <w:r w:rsidRPr="00E67CF0">
        <w:rPr>
          <w:rFonts w:ascii="Georgia" w:hAnsi="Georgia" w:cs="Georgia"/>
          <w:b/>
          <w:i/>
          <w:color w:val="000000"/>
          <w:sz w:val="22"/>
          <w:szCs w:val="22"/>
        </w:rPr>
        <w:tab/>
      </w:r>
      <w:r w:rsidRPr="00E67CF0">
        <w:rPr>
          <w:rFonts w:ascii="Georgia" w:hAnsi="Georgia" w:cs="Georgia"/>
          <w:b/>
          <w:i/>
          <w:iCs/>
          <w:color w:val="000000"/>
          <w:sz w:val="14"/>
          <w:szCs w:val="22"/>
        </w:rPr>
        <w:t xml:space="preserve">www.avvocatomichelebonetti.it                             </w:t>
      </w:r>
      <w:r w:rsidRPr="006F7228">
        <w:rPr>
          <w:rFonts w:ascii="Georgia" w:hAnsi="Georgia" w:cs="Georgia"/>
          <w:b/>
          <w:i/>
          <w:noProof/>
          <w:color w:val="000000"/>
          <w:sz w:val="22"/>
          <w:szCs w:val="22"/>
          <w:lang w:eastAsia="it-IT"/>
        </w:rPr>
        <w:drawing>
          <wp:inline distT="0" distB="0" distL="0" distR="0" wp14:anchorId="0424F53C" wp14:editId="18E0A9B9">
            <wp:extent cx="1576070" cy="457200"/>
            <wp:effectExtent l="0" t="0" r="0" b="0"/>
            <wp:docPr id="40" name="Immagine 40" descr="C:\Users\Administrator\Desktop\logo per sito ner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C:\Users\Administrator\Desktop\logo per sito nero (1).png"/>
                    <pic:cNvPicPr>
                      <a:picLocks noChangeAspect="1" noChangeArrowheads="1"/>
                    </pic:cNvPicPr>
                  </pic:nvPicPr>
                  <pic:blipFill>
                    <a:blip r:embed="rId8">
                      <a:extLst>
                        <a:ext uri="{28A0092B-C50C-407E-A947-70E740481C1C}">
                          <a14:useLocalDpi xmlns:a14="http://schemas.microsoft.com/office/drawing/2010/main" val="0"/>
                        </a:ext>
                      </a:extLst>
                    </a:blip>
                    <a:srcRect t="19048" r="-6293" b="-4761"/>
                    <a:stretch>
                      <a:fillRect/>
                    </a:stretch>
                  </pic:blipFill>
                  <pic:spPr bwMode="auto">
                    <a:xfrm>
                      <a:off x="0" y="0"/>
                      <a:ext cx="1576070" cy="457200"/>
                    </a:xfrm>
                    <a:prstGeom prst="rect">
                      <a:avLst/>
                    </a:prstGeom>
                    <a:noFill/>
                    <a:ln>
                      <a:noFill/>
                    </a:ln>
                  </pic:spPr>
                </pic:pic>
              </a:graphicData>
            </a:graphic>
          </wp:inline>
        </w:drawing>
      </w:r>
    </w:p>
    <w:p w:rsidR="00E60177" w:rsidRDefault="00E60177" w:rsidP="00E60177">
      <w:pPr>
        <w:jc w:val="center"/>
        <w:rPr>
          <w:rFonts w:ascii="Georgia" w:hAnsi="Georgia" w:cs="Georgia"/>
          <w:b/>
          <w:color w:val="000000"/>
          <w:sz w:val="22"/>
          <w:szCs w:val="22"/>
        </w:rPr>
      </w:pPr>
    </w:p>
    <w:p w:rsidR="00E60177" w:rsidRDefault="00E60177" w:rsidP="00E60177">
      <w:pPr>
        <w:jc w:val="center"/>
        <w:rPr>
          <w:rFonts w:ascii="Georgia" w:hAnsi="Georgia" w:cs="Georgia"/>
          <w:b/>
          <w:color w:val="000000"/>
          <w:sz w:val="22"/>
          <w:szCs w:val="22"/>
        </w:rPr>
      </w:pPr>
    </w:p>
    <w:p w:rsidR="00E60177" w:rsidRDefault="00E60177" w:rsidP="00E60177">
      <w:pPr>
        <w:jc w:val="center"/>
        <w:rPr>
          <w:rFonts w:ascii="Georgia" w:hAnsi="Georgia" w:cs="Georgia"/>
          <w:b/>
          <w:color w:val="000000"/>
          <w:sz w:val="22"/>
          <w:szCs w:val="22"/>
        </w:rPr>
      </w:pPr>
    </w:p>
    <w:p w:rsidR="00E60177" w:rsidRDefault="00E60177" w:rsidP="00E60177">
      <w:pPr>
        <w:pStyle w:val="Default"/>
        <w:spacing w:line="360" w:lineRule="auto"/>
        <w:jc w:val="center"/>
        <w:rPr>
          <w:rFonts w:ascii="Times New Roman" w:hAnsi="Times New Roman" w:cs="Times New Roman"/>
          <w:sz w:val="23"/>
          <w:szCs w:val="23"/>
        </w:rPr>
      </w:pPr>
      <w:r>
        <w:rPr>
          <w:rFonts w:ascii="Times New Roman" w:hAnsi="Times New Roman" w:cs="Times New Roman"/>
          <w:b/>
          <w:bCs/>
          <w:sz w:val="23"/>
          <w:szCs w:val="23"/>
        </w:rPr>
        <w:t>SCHEDA DEL CANDIDATO</w:t>
      </w:r>
    </w:p>
    <w:p w:rsidR="00E60177" w:rsidRDefault="00E60177" w:rsidP="00E60177">
      <w:pPr>
        <w:pStyle w:val="Default"/>
        <w:spacing w:line="360" w:lineRule="auto"/>
        <w:jc w:val="center"/>
        <w:rPr>
          <w:rFonts w:ascii="Times New Roman" w:hAnsi="Times New Roman" w:cs="Times New Roman"/>
          <w:sz w:val="23"/>
          <w:szCs w:val="23"/>
        </w:rPr>
      </w:pPr>
    </w:p>
    <w:p w:rsidR="00E60177" w:rsidRDefault="00E60177" w:rsidP="00E60177">
      <w:pPr>
        <w:pStyle w:val="Default"/>
        <w:spacing w:line="360" w:lineRule="auto"/>
        <w:jc w:val="center"/>
        <w:rPr>
          <w:rFonts w:ascii="Times New Roman" w:hAnsi="Times New Roman" w:cs="Times New Roman"/>
          <w:sz w:val="23"/>
          <w:szCs w:val="23"/>
        </w:rPr>
      </w:pP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ATTENZIONE: SCRIVERE IN STAMPATELLO O A MACCHINA.</w:t>
      </w:r>
    </w:p>
    <w:p w:rsidR="00E60177" w:rsidRDefault="00E60177" w:rsidP="00E60177">
      <w:pPr>
        <w:pStyle w:val="Default"/>
        <w:spacing w:line="360" w:lineRule="auto"/>
        <w:rPr>
          <w:rFonts w:ascii="Times New Roman" w:hAnsi="Times New Roman" w:cs="Times New Roman"/>
          <w:b/>
          <w:bCs/>
          <w:sz w:val="23"/>
          <w:szCs w:val="23"/>
        </w:rPr>
      </w:pPr>
      <w:r>
        <w:rPr>
          <w:rFonts w:ascii="Times New Roman" w:hAnsi="Times New Roman" w:cs="Times New Roman"/>
          <w:sz w:val="23"/>
          <w:szCs w:val="23"/>
        </w:rPr>
        <w:t xml:space="preserve"> </w:t>
      </w:r>
    </w:p>
    <w:p w:rsidR="00E60177" w:rsidRDefault="00E60177" w:rsidP="00E60177">
      <w:pPr>
        <w:pStyle w:val="Default"/>
        <w:spacing w:line="360" w:lineRule="auto"/>
      </w:pPr>
      <w:r>
        <w:rPr>
          <w:rFonts w:ascii="Times New Roman" w:hAnsi="Times New Roman" w:cs="Times New Roman"/>
          <w:b/>
          <w:bCs/>
          <w:sz w:val="23"/>
          <w:szCs w:val="23"/>
        </w:rPr>
        <w:t xml:space="preserve">ACCESSO AI CORSI DI SSM  2013/2014 </w:t>
      </w:r>
    </w:p>
    <w:p w:rsidR="00E60177" w:rsidRDefault="00E60177" w:rsidP="00E60177">
      <w:pPr>
        <w:pStyle w:val="Default"/>
        <w:spacing w:line="360" w:lineRule="auto"/>
      </w:pPr>
    </w:p>
    <w:p w:rsidR="00E60177" w:rsidRDefault="00E60177" w:rsidP="00E60177">
      <w:pPr>
        <w:pStyle w:val="Default"/>
        <w:spacing w:line="360" w:lineRule="auto"/>
        <w:rPr>
          <w:rFonts w:ascii="Times New Roman" w:hAnsi="Times New Roman" w:cs="Times New Roman"/>
          <w:b/>
          <w:bCs/>
          <w:sz w:val="22"/>
          <w:szCs w:val="22"/>
        </w:rPr>
      </w:pP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b/>
          <w:bCs/>
          <w:sz w:val="22"/>
          <w:szCs w:val="22"/>
        </w:rPr>
        <w:t xml:space="preserve">DATI ANAGRAFICI </w:t>
      </w: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 xml:space="preserve">Cognome _______________________________ Nome ______________________________________ </w:t>
      </w: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 xml:space="preserve">Nato a ___________________________________________ il ________________________________ </w:t>
      </w: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Codice Fiscale_______________________________________________________________________</w:t>
      </w: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 xml:space="preserve">Residente in (Città) __________________________________________ CAP_____________________ </w:t>
      </w: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 xml:space="preserve">Via /Piazza_________________________________________________________, n. ______________ </w:t>
      </w: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 xml:space="preserve">Tel. __________________________________________Fax __________________________________ </w:t>
      </w:r>
    </w:p>
    <w:p w:rsidR="00E60177" w:rsidRDefault="00E60177" w:rsidP="00E60177">
      <w:pPr>
        <w:pStyle w:val="Default"/>
        <w:spacing w:line="360" w:lineRule="auto"/>
        <w:rPr>
          <w:rFonts w:ascii="Times New Roman" w:hAnsi="Times New Roman" w:cs="Times New Roman"/>
          <w:b/>
          <w:bCs/>
          <w:sz w:val="23"/>
          <w:szCs w:val="23"/>
        </w:rPr>
      </w:pPr>
      <w:r>
        <w:rPr>
          <w:rFonts w:ascii="Times New Roman" w:hAnsi="Times New Roman" w:cs="Times New Roman"/>
          <w:sz w:val="23"/>
          <w:szCs w:val="23"/>
        </w:rPr>
        <w:t xml:space="preserve">e-mail___________________________________Cell________________________________________ </w:t>
      </w:r>
    </w:p>
    <w:p w:rsidR="00E60177" w:rsidRDefault="00E60177" w:rsidP="00E60177">
      <w:pPr>
        <w:pStyle w:val="Default"/>
        <w:spacing w:line="360" w:lineRule="auto"/>
        <w:rPr>
          <w:rFonts w:ascii="Times New Roman" w:hAnsi="Times New Roman" w:cs="Times New Roman"/>
          <w:b/>
          <w:bCs/>
          <w:sz w:val="23"/>
          <w:szCs w:val="23"/>
        </w:rPr>
      </w:pPr>
      <w:r>
        <w:rPr>
          <w:rFonts w:ascii="Times New Roman" w:hAnsi="Times New Roman" w:cs="Times New Roman"/>
          <w:b/>
          <w:bCs/>
          <w:sz w:val="23"/>
          <w:szCs w:val="23"/>
        </w:rPr>
        <w:t xml:space="preserve">Appartenente a categoria riservata (art. 3 bando): SI </w:t>
      </w:r>
      <w:r>
        <w:rPr>
          <w:rFonts w:ascii="Times New Roman" w:hAnsi="Times New Roman" w:cs="Times New Roman"/>
          <w:b/>
          <w:bCs/>
          <w:sz w:val="23"/>
          <w:szCs w:val="23"/>
        </w:rPr>
        <w:tab/>
        <w:t>NO</w:t>
      </w:r>
    </w:p>
    <w:p w:rsidR="00E60177" w:rsidRDefault="00E60177" w:rsidP="00E60177">
      <w:pPr>
        <w:pStyle w:val="Default"/>
        <w:spacing w:line="360" w:lineRule="auto"/>
        <w:rPr>
          <w:rFonts w:ascii="Times New Roman" w:hAnsi="Times New Roman" w:cs="Times New Roman"/>
          <w:b/>
          <w:bCs/>
          <w:sz w:val="23"/>
          <w:szCs w:val="23"/>
        </w:rPr>
      </w:pPr>
      <w:r>
        <w:rPr>
          <w:rFonts w:ascii="Times New Roman" w:hAnsi="Times New Roman" w:cs="Times New Roman"/>
          <w:b/>
          <w:bCs/>
          <w:sz w:val="23"/>
          <w:szCs w:val="23"/>
        </w:rPr>
        <w:t>Se si indicare quale: _________________________________________________________________</w:t>
      </w:r>
    </w:p>
    <w:p w:rsidR="00E60177" w:rsidRDefault="00E60177" w:rsidP="00E60177">
      <w:pPr>
        <w:pStyle w:val="Default"/>
        <w:spacing w:line="360" w:lineRule="auto"/>
        <w:jc w:val="center"/>
        <w:rPr>
          <w:rFonts w:ascii="Times New Roman" w:hAnsi="Times New Roman" w:cs="Times New Roman"/>
          <w:b/>
          <w:bCs/>
          <w:sz w:val="23"/>
          <w:szCs w:val="23"/>
        </w:rPr>
      </w:pPr>
    </w:p>
    <w:p w:rsidR="00E60177" w:rsidRDefault="00E60177" w:rsidP="00E60177">
      <w:pPr>
        <w:pStyle w:val="Default"/>
        <w:spacing w:line="360" w:lineRule="auto"/>
        <w:jc w:val="center"/>
        <w:rPr>
          <w:rFonts w:ascii="Times New Roman" w:hAnsi="Times New Roman" w:cs="Times New Roman"/>
          <w:b/>
          <w:bCs/>
          <w:sz w:val="23"/>
          <w:szCs w:val="23"/>
        </w:rPr>
      </w:pPr>
    </w:p>
    <w:p w:rsidR="00E60177" w:rsidRDefault="00E60177" w:rsidP="00E60177">
      <w:pPr>
        <w:pStyle w:val="Default"/>
        <w:spacing w:line="360" w:lineRule="auto"/>
        <w:jc w:val="center"/>
        <w:rPr>
          <w:rFonts w:ascii="Times New Roman" w:hAnsi="Times New Roman" w:cs="Times New Roman"/>
          <w:b/>
          <w:bCs/>
          <w:sz w:val="23"/>
          <w:szCs w:val="23"/>
        </w:rPr>
      </w:pPr>
    </w:p>
    <w:p w:rsidR="0071395B" w:rsidRPr="0071395B" w:rsidRDefault="0071395B" w:rsidP="0071395B">
      <w:pPr>
        <w:jc w:val="center"/>
        <w:rPr>
          <w:b/>
        </w:rPr>
      </w:pPr>
      <w:r w:rsidRPr="0071395B">
        <w:rPr>
          <w:b/>
        </w:rPr>
        <w:t>CREDENZIALI PER L’ACCESSO ALL’AREA RISERVATA:</w:t>
      </w:r>
    </w:p>
    <w:p w:rsidR="0071395B" w:rsidRDefault="0071395B" w:rsidP="0071395B">
      <w:pPr>
        <w:jc w:val="center"/>
      </w:pPr>
    </w:p>
    <w:p w:rsidR="0071395B" w:rsidRDefault="0071395B" w:rsidP="0071395B">
      <w:pPr>
        <w:jc w:val="center"/>
      </w:pPr>
      <w:r>
        <w:t>USERNAME___________________</w:t>
      </w:r>
      <w:r>
        <w:tab/>
      </w:r>
      <w:r>
        <w:tab/>
      </w:r>
      <w:r>
        <w:tab/>
        <w:t>PASSWORD______________________</w:t>
      </w:r>
    </w:p>
    <w:p w:rsidR="00E60177" w:rsidRDefault="00E60177" w:rsidP="00E60177">
      <w:pPr>
        <w:pStyle w:val="Default"/>
        <w:spacing w:line="360" w:lineRule="auto"/>
        <w:jc w:val="center"/>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p>
    <w:p w:rsidR="00E60177" w:rsidRDefault="00E60177" w:rsidP="0071395B">
      <w:pPr>
        <w:pStyle w:val="Default"/>
        <w:spacing w:line="360" w:lineRule="auto"/>
        <w:rPr>
          <w:rFonts w:ascii="Times New Roman" w:hAnsi="Times New Roman" w:cs="Times New Roman"/>
          <w:b/>
          <w:bCs/>
          <w:sz w:val="23"/>
          <w:szCs w:val="23"/>
        </w:rPr>
      </w:pPr>
    </w:p>
    <w:p w:rsidR="0071395B" w:rsidRDefault="0071395B" w:rsidP="0071395B">
      <w:pPr>
        <w:pStyle w:val="Default"/>
        <w:spacing w:line="360" w:lineRule="auto"/>
        <w:rPr>
          <w:rFonts w:ascii="Times New Roman" w:hAnsi="Times New Roman" w:cs="Times New Roman"/>
          <w:b/>
          <w:bCs/>
          <w:sz w:val="23"/>
          <w:szCs w:val="23"/>
        </w:rPr>
      </w:pPr>
    </w:p>
    <w:p w:rsidR="0071395B" w:rsidRDefault="0071395B" w:rsidP="0071395B">
      <w:pPr>
        <w:pStyle w:val="Default"/>
        <w:spacing w:line="360" w:lineRule="auto"/>
        <w:rPr>
          <w:rFonts w:ascii="Times New Roman" w:hAnsi="Times New Roman" w:cs="Times New Roman"/>
          <w:b/>
          <w:bCs/>
          <w:sz w:val="23"/>
          <w:szCs w:val="23"/>
        </w:rPr>
      </w:pPr>
    </w:p>
    <w:p w:rsidR="00E60177" w:rsidRDefault="00E60177" w:rsidP="00E60177">
      <w:pPr>
        <w:pStyle w:val="Default"/>
        <w:spacing w:line="360" w:lineRule="auto"/>
        <w:jc w:val="center"/>
        <w:rPr>
          <w:rFonts w:ascii="Times New Roman" w:hAnsi="Times New Roman" w:cs="Times New Roman"/>
          <w:b/>
          <w:bCs/>
          <w:sz w:val="23"/>
          <w:szCs w:val="23"/>
        </w:rPr>
      </w:pPr>
      <w:r>
        <w:rPr>
          <w:rFonts w:ascii="Times New Roman" w:hAnsi="Times New Roman" w:cs="Times New Roman"/>
          <w:b/>
          <w:bCs/>
          <w:sz w:val="23"/>
          <w:szCs w:val="23"/>
        </w:rPr>
        <w:t>PUNTEGGIO DEI TITOLI</w:t>
      </w:r>
    </w:p>
    <w:p w:rsidR="00E60177" w:rsidRDefault="00E60177" w:rsidP="00E60177">
      <w:pPr>
        <w:pStyle w:val="Default"/>
        <w:spacing w:line="360"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LAUREA </w:t>
      </w:r>
      <w:r w:rsidRPr="002F7EE5">
        <w:rPr>
          <w:rFonts w:ascii="Times New Roman" w:hAnsi="Times New Roman" w:cs="Times New Roman"/>
          <w:bCs/>
          <w:sz w:val="23"/>
          <w:szCs w:val="23"/>
        </w:rPr>
        <w:t>(</w:t>
      </w:r>
      <w:r>
        <w:rPr>
          <w:rFonts w:ascii="Times New Roman" w:hAnsi="Times New Roman" w:cs="Times New Roman"/>
          <w:bCs/>
          <w:sz w:val="23"/>
          <w:szCs w:val="23"/>
        </w:rPr>
        <w:t>indicare il punteggio</w:t>
      </w:r>
      <w:r w:rsidRPr="002F7EE5">
        <w:rPr>
          <w:rFonts w:ascii="Times New Roman" w:hAnsi="Times New Roman" w:cs="Times New Roman"/>
          <w:bCs/>
          <w:sz w:val="23"/>
          <w:szCs w:val="23"/>
        </w:rPr>
        <w:t xml:space="preserve"> –</w:t>
      </w:r>
      <w:r>
        <w:rPr>
          <w:rFonts w:ascii="Times New Roman" w:hAnsi="Times New Roman" w:cs="Times New Roman"/>
          <w:bCs/>
          <w:sz w:val="23"/>
          <w:szCs w:val="23"/>
        </w:rPr>
        <w:t xml:space="preserve"> ad esempio 2 punti per 110 e lode – non il voto di laurea)</w:t>
      </w:r>
      <w:r w:rsidRPr="002F7EE5">
        <w:rPr>
          <w:rFonts w:ascii="Times New Roman" w:hAnsi="Times New Roman" w:cs="Times New Roman"/>
          <w:bCs/>
          <w:sz w:val="23"/>
          <w:szCs w:val="23"/>
        </w:rPr>
        <w:t>:</w:t>
      </w:r>
      <w:r>
        <w:rPr>
          <w:rFonts w:ascii="Times New Roman" w:hAnsi="Times New Roman" w:cs="Times New Roman"/>
          <w:bCs/>
          <w:sz w:val="23"/>
          <w:szCs w:val="23"/>
        </w:rPr>
        <w:t xml:space="preserve"> </w:t>
      </w:r>
      <w:r>
        <w:rPr>
          <w:rFonts w:ascii="Times New Roman" w:hAnsi="Times New Roman" w:cs="Times New Roman"/>
          <w:b/>
          <w:bCs/>
          <w:sz w:val="23"/>
          <w:szCs w:val="23"/>
        </w:rPr>
        <w:t>______;</w:t>
      </w:r>
    </w:p>
    <w:p w:rsidR="00E60177" w:rsidRDefault="00E60177" w:rsidP="00E60177">
      <w:pPr>
        <w:pStyle w:val="Default"/>
        <w:spacing w:line="360" w:lineRule="auto"/>
        <w:jc w:val="both"/>
        <w:rPr>
          <w:rFonts w:ascii="Times New Roman" w:hAnsi="Times New Roman" w:cs="Times New Roman"/>
          <w:b/>
          <w:bCs/>
          <w:sz w:val="23"/>
          <w:szCs w:val="23"/>
        </w:rPr>
      </w:pPr>
    </w:p>
    <w:p w:rsidR="00E60177" w:rsidRDefault="00E60177" w:rsidP="00E60177">
      <w:pPr>
        <w:pStyle w:val="Default"/>
        <w:spacing w:line="360" w:lineRule="auto"/>
        <w:rPr>
          <w:rFonts w:ascii="Times New Roman" w:hAnsi="Times New Roman" w:cs="Times New Roman"/>
          <w:b/>
          <w:bCs/>
          <w:sz w:val="23"/>
          <w:szCs w:val="23"/>
        </w:rPr>
      </w:pPr>
      <w:r>
        <w:rPr>
          <w:rFonts w:ascii="Times New Roman" w:hAnsi="Times New Roman" w:cs="Times New Roman"/>
          <w:b/>
          <w:bCs/>
          <w:sz w:val="23"/>
          <w:szCs w:val="23"/>
        </w:rPr>
        <w:t xml:space="preserve">INFORMAZIONI SULLA PROVA DI AMMISSIONE </w:t>
      </w:r>
      <w:r w:rsidR="00963FCF">
        <w:rPr>
          <w:rFonts w:ascii="Times New Roman" w:hAnsi="Times New Roman" w:cs="Times New Roman"/>
          <w:b/>
          <w:bCs/>
          <w:sz w:val="23"/>
          <w:szCs w:val="23"/>
        </w:rPr>
        <w:t>2014</w:t>
      </w:r>
    </w:p>
    <w:p w:rsidR="00E60177" w:rsidRDefault="00E60177" w:rsidP="00E60177"/>
    <w:p w:rsidR="00E60177" w:rsidRDefault="00E60177" w:rsidP="00E60177"/>
    <w:p w:rsidR="00E60177" w:rsidRDefault="00E60177" w:rsidP="00E60177">
      <w:r>
        <w:t>SEDE IN CUI SI E’ SOSTENUTO IL TEST:_________________________________________;</w:t>
      </w:r>
    </w:p>
    <w:p w:rsidR="0071395B" w:rsidRDefault="0071395B" w:rsidP="00E60177"/>
    <w:p w:rsidR="00E60177" w:rsidRDefault="00E60177" w:rsidP="00E60177"/>
    <w:p w:rsidR="00E60177" w:rsidRDefault="00E60177" w:rsidP="00E60177">
      <w:pPr>
        <w:jc w:val="both"/>
      </w:pPr>
      <w:r>
        <w:t>INSERIRE NELLA TABELLA SOTTOSTANTE L’</w:t>
      </w:r>
      <w:r w:rsidRPr="00983CCA">
        <w:t xml:space="preserve">ELENCO </w:t>
      </w:r>
      <w:r>
        <w:t xml:space="preserve">DELLE </w:t>
      </w:r>
      <w:r w:rsidRPr="00983CCA">
        <w:t>SPECIALIZZAZIONI IN ORDINE DI PREFE</w:t>
      </w:r>
      <w:r>
        <w:t>RE</w:t>
      </w:r>
      <w:r w:rsidRPr="00983CCA">
        <w:t>NZA:</w:t>
      </w:r>
    </w:p>
    <w:p w:rsidR="00E60177" w:rsidRPr="00983CCA" w:rsidRDefault="00E60177" w:rsidP="00E60177">
      <w:pPr>
        <w:pStyle w:val="Paragrafoelenco"/>
      </w:pPr>
    </w:p>
    <w:tbl>
      <w:tblPr>
        <w:tblW w:w="10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
        <w:gridCol w:w="1529"/>
        <w:gridCol w:w="861"/>
        <w:gridCol w:w="1124"/>
        <w:gridCol w:w="1068"/>
        <w:gridCol w:w="1161"/>
        <w:gridCol w:w="1157"/>
        <w:gridCol w:w="1631"/>
        <w:gridCol w:w="1634"/>
      </w:tblGrid>
      <w:tr w:rsidR="000A3466" w:rsidTr="000A3466">
        <w:trPr>
          <w:trHeight w:val="753"/>
        </w:trPr>
        <w:tc>
          <w:tcPr>
            <w:tcW w:w="318" w:type="dxa"/>
            <w:shd w:val="clear" w:color="auto" w:fill="auto"/>
          </w:tcPr>
          <w:p w:rsidR="000A3466" w:rsidRDefault="000A3466" w:rsidP="000A3466"/>
        </w:tc>
        <w:tc>
          <w:tcPr>
            <w:tcW w:w="1534" w:type="dxa"/>
            <w:shd w:val="clear" w:color="auto" w:fill="auto"/>
          </w:tcPr>
          <w:p w:rsidR="000A3466" w:rsidRPr="006F7228" w:rsidRDefault="000A3466" w:rsidP="000A3466">
            <w:pPr>
              <w:jc w:val="center"/>
              <w:rPr>
                <w:sz w:val="18"/>
                <w:szCs w:val="18"/>
              </w:rPr>
            </w:pPr>
            <w:r w:rsidRPr="006F7228">
              <w:rPr>
                <w:sz w:val="18"/>
                <w:szCs w:val="18"/>
              </w:rPr>
              <w:t>Specializzazione</w:t>
            </w:r>
          </w:p>
        </w:tc>
        <w:tc>
          <w:tcPr>
            <w:tcW w:w="867" w:type="dxa"/>
            <w:shd w:val="clear" w:color="auto" w:fill="auto"/>
          </w:tcPr>
          <w:p w:rsidR="000A3466" w:rsidRPr="006F7228" w:rsidRDefault="000A3466" w:rsidP="000A3466">
            <w:pPr>
              <w:jc w:val="center"/>
              <w:rPr>
                <w:sz w:val="18"/>
                <w:szCs w:val="18"/>
              </w:rPr>
            </w:pPr>
            <w:r w:rsidRPr="006F7228">
              <w:rPr>
                <w:sz w:val="18"/>
                <w:szCs w:val="18"/>
              </w:rPr>
              <w:t xml:space="preserve">Ateneo di </w:t>
            </w:r>
            <w:r w:rsidRPr="006F7228">
              <w:rPr>
                <w:sz w:val="18"/>
                <w:szCs w:val="18"/>
                <w:u w:val="single"/>
              </w:rPr>
              <w:t>Prima Scelta</w:t>
            </w:r>
          </w:p>
        </w:tc>
        <w:tc>
          <w:tcPr>
            <w:tcW w:w="1131" w:type="dxa"/>
            <w:shd w:val="clear" w:color="auto" w:fill="auto"/>
          </w:tcPr>
          <w:p w:rsidR="000A3466" w:rsidRPr="006F7228" w:rsidRDefault="000A3466" w:rsidP="000A3466">
            <w:pPr>
              <w:jc w:val="center"/>
              <w:rPr>
                <w:sz w:val="18"/>
                <w:szCs w:val="18"/>
              </w:rPr>
            </w:pPr>
            <w:r w:rsidRPr="006F7228">
              <w:rPr>
                <w:sz w:val="18"/>
                <w:szCs w:val="18"/>
              </w:rPr>
              <w:t>Punteggio Parte Generale (70 Domande)</w:t>
            </w:r>
          </w:p>
        </w:tc>
        <w:tc>
          <w:tcPr>
            <w:tcW w:w="1074" w:type="dxa"/>
            <w:shd w:val="clear" w:color="auto" w:fill="auto"/>
          </w:tcPr>
          <w:p w:rsidR="000A3466" w:rsidRPr="006F7228" w:rsidRDefault="000A3466" w:rsidP="000A3466">
            <w:pPr>
              <w:jc w:val="center"/>
              <w:rPr>
                <w:sz w:val="18"/>
                <w:szCs w:val="18"/>
              </w:rPr>
            </w:pPr>
            <w:r w:rsidRPr="006F7228">
              <w:rPr>
                <w:sz w:val="18"/>
                <w:szCs w:val="18"/>
              </w:rPr>
              <w:t>Punteggio</w:t>
            </w:r>
          </w:p>
          <w:p w:rsidR="000A3466" w:rsidRPr="006F7228" w:rsidRDefault="000A3466" w:rsidP="000A3466">
            <w:pPr>
              <w:jc w:val="center"/>
              <w:rPr>
                <w:sz w:val="18"/>
                <w:szCs w:val="18"/>
              </w:rPr>
            </w:pPr>
            <w:r w:rsidRPr="006F7228">
              <w:rPr>
                <w:sz w:val="18"/>
                <w:szCs w:val="18"/>
              </w:rPr>
              <w:t>di Area</w:t>
            </w:r>
          </w:p>
          <w:p w:rsidR="000A3466" w:rsidRPr="006F7228" w:rsidRDefault="000A3466" w:rsidP="000A3466">
            <w:pPr>
              <w:jc w:val="center"/>
              <w:rPr>
                <w:sz w:val="18"/>
                <w:szCs w:val="18"/>
              </w:rPr>
            </w:pPr>
            <w:r w:rsidRPr="006F7228">
              <w:rPr>
                <w:sz w:val="18"/>
                <w:szCs w:val="18"/>
              </w:rPr>
              <w:t>(30 domande)</w:t>
            </w:r>
          </w:p>
        </w:tc>
        <w:tc>
          <w:tcPr>
            <w:tcW w:w="1169" w:type="dxa"/>
            <w:shd w:val="clear" w:color="auto" w:fill="auto"/>
          </w:tcPr>
          <w:p w:rsidR="000A3466" w:rsidRPr="006F7228" w:rsidRDefault="000A3466" w:rsidP="000A3466">
            <w:pPr>
              <w:jc w:val="center"/>
              <w:rPr>
                <w:sz w:val="18"/>
                <w:szCs w:val="18"/>
              </w:rPr>
            </w:pPr>
            <w:r w:rsidRPr="006F7228">
              <w:rPr>
                <w:sz w:val="18"/>
                <w:szCs w:val="18"/>
              </w:rPr>
              <w:t>Punteggio di Specialita’</w:t>
            </w:r>
          </w:p>
          <w:p w:rsidR="000A3466" w:rsidRPr="006F7228" w:rsidRDefault="000A3466" w:rsidP="000A3466">
            <w:pPr>
              <w:jc w:val="center"/>
              <w:rPr>
                <w:sz w:val="18"/>
                <w:szCs w:val="18"/>
              </w:rPr>
            </w:pPr>
            <w:r w:rsidRPr="006F7228">
              <w:rPr>
                <w:sz w:val="18"/>
                <w:szCs w:val="18"/>
              </w:rPr>
              <w:t>(10 Domande)</w:t>
            </w:r>
          </w:p>
        </w:tc>
        <w:tc>
          <w:tcPr>
            <w:tcW w:w="1091" w:type="dxa"/>
            <w:shd w:val="clear" w:color="auto" w:fill="auto"/>
          </w:tcPr>
          <w:p w:rsidR="000A3466" w:rsidRPr="006F7228" w:rsidRDefault="000A3466" w:rsidP="000A3466">
            <w:pPr>
              <w:jc w:val="center"/>
              <w:rPr>
                <w:sz w:val="18"/>
                <w:szCs w:val="18"/>
              </w:rPr>
            </w:pPr>
            <w:r w:rsidRPr="006F7228">
              <w:rPr>
                <w:sz w:val="18"/>
                <w:szCs w:val="18"/>
              </w:rPr>
              <w:t>Punteggio</w:t>
            </w:r>
          </w:p>
          <w:p w:rsidR="000A3466" w:rsidRPr="006F7228" w:rsidRDefault="000A3466" w:rsidP="000A3466">
            <w:pPr>
              <w:jc w:val="center"/>
              <w:rPr>
                <w:sz w:val="18"/>
                <w:szCs w:val="18"/>
              </w:rPr>
            </w:pPr>
            <w:r w:rsidRPr="006F7228">
              <w:rPr>
                <w:sz w:val="18"/>
                <w:szCs w:val="18"/>
              </w:rPr>
              <w:t>Complessivo</w:t>
            </w:r>
          </w:p>
        </w:tc>
        <w:tc>
          <w:tcPr>
            <w:tcW w:w="1659" w:type="dxa"/>
            <w:shd w:val="clear" w:color="auto" w:fill="auto"/>
          </w:tcPr>
          <w:p w:rsidR="000A3466" w:rsidRPr="006F7228" w:rsidRDefault="000A3466" w:rsidP="000A3466">
            <w:pPr>
              <w:jc w:val="center"/>
              <w:rPr>
                <w:sz w:val="18"/>
                <w:szCs w:val="18"/>
              </w:rPr>
            </w:pPr>
            <w:r w:rsidRPr="006F7228">
              <w:rPr>
                <w:sz w:val="18"/>
                <w:szCs w:val="18"/>
              </w:rPr>
              <w:t>Posizione in</w:t>
            </w:r>
          </w:p>
          <w:p w:rsidR="000A3466" w:rsidRPr="006F7228" w:rsidRDefault="000A3466" w:rsidP="000A3466">
            <w:pPr>
              <w:ind w:right="-108"/>
              <w:jc w:val="center"/>
              <w:rPr>
                <w:sz w:val="18"/>
                <w:szCs w:val="18"/>
              </w:rPr>
            </w:pPr>
            <w:r w:rsidRPr="006F7228">
              <w:rPr>
                <w:sz w:val="18"/>
                <w:szCs w:val="18"/>
              </w:rPr>
              <w:t>Graduaoria</w:t>
            </w:r>
          </w:p>
        </w:tc>
        <w:tc>
          <w:tcPr>
            <w:tcW w:w="1659" w:type="dxa"/>
          </w:tcPr>
          <w:p w:rsidR="000A3466" w:rsidRPr="006F7228" w:rsidRDefault="000A3466" w:rsidP="000A3466">
            <w:pPr>
              <w:jc w:val="center"/>
              <w:rPr>
                <w:sz w:val="18"/>
                <w:szCs w:val="18"/>
              </w:rPr>
            </w:pPr>
            <w:r>
              <w:rPr>
                <w:sz w:val="18"/>
                <w:szCs w:val="18"/>
              </w:rPr>
              <w:t>Valutazione dei titoli</w:t>
            </w:r>
          </w:p>
        </w:tc>
      </w:tr>
      <w:tr w:rsidR="000A3466" w:rsidTr="000A3466">
        <w:trPr>
          <w:trHeight w:val="753"/>
        </w:trPr>
        <w:tc>
          <w:tcPr>
            <w:tcW w:w="318" w:type="dxa"/>
            <w:shd w:val="clear" w:color="auto" w:fill="auto"/>
          </w:tcPr>
          <w:p w:rsidR="000A3466" w:rsidRPr="006F7228" w:rsidRDefault="000A3466" w:rsidP="000A3466">
            <w:pPr>
              <w:rPr>
                <w:b/>
              </w:rPr>
            </w:pPr>
            <w:r w:rsidRPr="006F7228">
              <w:rPr>
                <w:b/>
              </w:rPr>
              <w:t>1</w:t>
            </w:r>
          </w:p>
        </w:tc>
        <w:tc>
          <w:tcPr>
            <w:tcW w:w="1534" w:type="dxa"/>
            <w:shd w:val="clear" w:color="auto" w:fill="auto"/>
          </w:tcPr>
          <w:p w:rsidR="000A3466" w:rsidRDefault="000A3466" w:rsidP="000A3466"/>
        </w:tc>
        <w:tc>
          <w:tcPr>
            <w:tcW w:w="867" w:type="dxa"/>
            <w:shd w:val="clear" w:color="auto" w:fill="auto"/>
          </w:tcPr>
          <w:p w:rsidR="000A3466" w:rsidRDefault="000A3466" w:rsidP="000A3466"/>
        </w:tc>
        <w:tc>
          <w:tcPr>
            <w:tcW w:w="1131" w:type="dxa"/>
            <w:shd w:val="clear" w:color="auto" w:fill="auto"/>
          </w:tcPr>
          <w:p w:rsidR="000A3466" w:rsidRDefault="000A3466" w:rsidP="000A3466"/>
        </w:tc>
        <w:tc>
          <w:tcPr>
            <w:tcW w:w="1074" w:type="dxa"/>
            <w:shd w:val="clear" w:color="auto" w:fill="auto"/>
          </w:tcPr>
          <w:p w:rsidR="000A3466" w:rsidRDefault="000A3466" w:rsidP="000A3466"/>
        </w:tc>
        <w:tc>
          <w:tcPr>
            <w:tcW w:w="1169" w:type="dxa"/>
            <w:shd w:val="clear" w:color="auto" w:fill="auto"/>
          </w:tcPr>
          <w:p w:rsidR="000A3466" w:rsidRDefault="000A3466" w:rsidP="000A3466"/>
        </w:tc>
        <w:tc>
          <w:tcPr>
            <w:tcW w:w="1091" w:type="dxa"/>
            <w:shd w:val="clear" w:color="auto" w:fill="auto"/>
          </w:tcPr>
          <w:p w:rsidR="000A3466" w:rsidRDefault="000A3466" w:rsidP="000A3466"/>
        </w:tc>
        <w:tc>
          <w:tcPr>
            <w:tcW w:w="1659" w:type="dxa"/>
            <w:shd w:val="clear" w:color="auto" w:fill="auto"/>
          </w:tcPr>
          <w:p w:rsidR="000A3466" w:rsidRDefault="000A3466" w:rsidP="000A3466"/>
        </w:tc>
        <w:tc>
          <w:tcPr>
            <w:tcW w:w="1659" w:type="dxa"/>
          </w:tcPr>
          <w:p w:rsidR="000A3466" w:rsidRDefault="000A3466" w:rsidP="000A3466"/>
        </w:tc>
      </w:tr>
      <w:tr w:rsidR="000A3466" w:rsidTr="000A3466">
        <w:trPr>
          <w:trHeight w:val="753"/>
        </w:trPr>
        <w:tc>
          <w:tcPr>
            <w:tcW w:w="318" w:type="dxa"/>
            <w:shd w:val="clear" w:color="auto" w:fill="auto"/>
          </w:tcPr>
          <w:p w:rsidR="000A3466" w:rsidRPr="006F7228" w:rsidRDefault="000A3466" w:rsidP="000A3466">
            <w:pPr>
              <w:rPr>
                <w:b/>
              </w:rPr>
            </w:pPr>
            <w:r w:rsidRPr="006F7228">
              <w:rPr>
                <w:b/>
              </w:rPr>
              <w:t>2</w:t>
            </w:r>
          </w:p>
        </w:tc>
        <w:tc>
          <w:tcPr>
            <w:tcW w:w="1534" w:type="dxa"/>
            <w:shd w:val="clear" w:color="auto" w:fill="auto"/>
          </w:tcPr>
          <w:p w:rsidR="000A3466" w:rsidRDefault="000A3466" w:rsidP="000A3466"/>
        </w:tc>
        <w:tc>
          <w:tcPr>
            <w:tcW w:w="867" w:type="dxa"/>
            <w:shd w:val="clear" w:color="auto" w:fill="auto"/>
          </w:tcPr>
          <w:p w:rsidR="000A3466" w:rsidRDefault="000A3466" w:rsidP="000A3466"/>
        </w:tc>
        <w:tc>
          <w:tcPr>
            <w:tcW w:w="1131" w:type="dxa"/>
            <w:shd w:val="clear" w:color="auto" w:fill="auto"/>
          </w:tcPr>
          <w:p w:rsidR="000A3466" w:rsidRDefault="000A3466" w:rsidP="000A3466"/>
        </w:tc>
        <w:tc>
          <w:tcPr>
            <w:tcW w:w="1074" w:type="dxa"/>
            <w:shd w:val="clear" w:color="auto" w:fill="auto"/>
          </w:tcPr>
          <w:p w:rsidR="000A3466" w:rsidRDefault="000A3466" w:rsidP="000A3466"/>
        </w:tc>
        <w:tc>
          <w:tcPr>
            <w:tcW w:w="1169" w:type="dxa"/>
            <w:shd w:val="clear" w:color="auto" w:fill="auto"/>
          </w:tcPr>
          <w:p w:rsidR="000A3466" w:rsidRDefault="000A3466" w:rsidP="000A3466"/>
        </w:tc>
        <w:tc>
          <w:tcPr>
            <w:tcW w:w="1091" w:type="dxa"/>
            <w:shd w:val="clear" w:color="auto" w:fill="auto"/>
          </w:tcPr>
          <w:p w:rsidR="000A3466" w:rsidRDefault="000A3466" w:rsidP="000A3466"/>
        </w:tc>
        <w:tc>
          <w:tcPr>
            <w:tcW w:w="1659" w:type="dxa"/>
            <w:shd w:val="clear" w:color="auto" w:fill="auto"/>
          </w:tcPr>
          <w:p w:rsidR="000A3466" w:rsidRDefault="000A3466" w:rsidP="000A3466"/>
        </w:tc>
        <w:tc>
          <w:tcPr>
            <w:tcW w:w="1659" w:type="dxa"/>
          </w:tcPr>
          <w:p w:rsidR="000A3466" w:rsidRDefault="000A3466" w:rsidP="000A3466"/>
        </w:tc>
      </w:tr>
      <w:tr w:rsidR="000A3466" w:rsidTr="000A3466">
        <w:trPr>
          <w:trHeight w:val="753"/>
        </w:trPr>
        <w:tc>
          <w:tcPr>
            <w:tcW w:w="318" w:type="dxa"/>
            <w:shd w:val="clear" w:color="auto" w:fill="auto"/>
          </w:tcPr>
          <w:p w:rsidR="000A3466" w:rsidRPr="006F7228" w:rsidRDefault="000A3466" w:rsidP="000A3466">
            <w:pPr>
              <w:rPr>
                <w:b/>
              </w:rPr>
            </w:pPr>
            <w:r w:rsidRPr="006F7228">
              <w:rPr>
                <w:b/>
              </w:rPr>
              <w:t>3</w:t>
            </w:r>
          </w:p>
        </w:tc>
        <w:tc>
          <w:tcPr>
            <w:tcW w:w="1534" w:type="dxa"/>
            <w:shd w:val="clear" w:color="auto" w:fill="auto"/>
          </w:tcPr>
          <w:p w:rsidR="000A3466" w:rsidRDefault="000A3466" w:rsidP="000A3466"/>
        </w:tc>
        <w:tc>
          <w:tcPr>
            <w:tcW w:w="867" w:type="dxa"/>
            <w:shd w:val="clear" w:color="auto" w:fill="auto"/>
          </w:tcPr>
          <w:p w:rsidR="000A3466" w:rsidRDefault="000A3466" w:rsidP="000A3466"/>
        </w:tc>
        <w:tc>
          <w:tcPr>
            <w:tcW w:w="1131" w:type="dxa"/>
            <w:shd w:val="clear" w:color="auto" w:fill="auto"/>
          </w:tcPr>
          <w:p w:rsidR="000A3466" w:rsidRDefault="000A3466" w:rsidP="000A3466"/>
        </w:tc>
        <w:tc>
          <w:tcPr>
            <w:tcW w:w="1074" w:type="dxa"/>
            <w:shd w:val="clear" w:color="auto" w:fill="auto"/>
          </w:tcPr>
          <w:p w:rsidR="000A3466" w:rsidRDefault="000A3466" w:rsidP="000A3466"/>
        </w:tc>
        <w:tc>
          <w:tcPr>
            <w:tcW w:w="1169" w:type="dxa"/>
            <w:shd w:val="clear" w:color="auto" w:fill="auto"/>
          </w:tcPr>
          <w:p w:rsidR="000A3466" w:rsidRDefault="000A3466" w:rsidP="000A3466"/>
        </w:tc>
        <w:tc>
          <w:tcPr>
            <w:tcW w:w="1091" w:type="dxa"/>
            <w:shd w:val="clear" w:color="auto" w:fill="auto"/>
          </w:tcPr>
          <w:p w:rsidR="000A3466" w:rsidRDefault="000A3466" w:rsidP="000A3466"/>
        </w:tc>
        <w:tc>
          <w:tcPr>
            <w:tcW w:w="1659" w:type="dxa"/>
            <w:shd w:val="clear" w:color="auto" w:fill="auto"/>
          </w:tcPr>
          <w:p w:rsidR="000A3466" w:rsidRDefault="000A3466" w:rsidP="000A3466"/>
        </w:tc>
        <w:tc>
          <w:tcPr>
            <w:tcW w:w="1659" w:type="dxa"/>
          </w:tcPr>
          <w:p w:rsidR="000A3466" w:rsidRDefault="000A3466" w:rsidP="000A3466"/>
        </w:tc>
      </w:tr>
      <w:tr w:rsidR="000A3466" w:rsidTr="000A3466">
        <w:trPr>
          <w:trHeight w:val="753"/>
        </w:trPr>
        <w:tc>
          <w:tcPr>
            <w:tcW w:w="318" w:type="dxa"/>
            <w:shd w:val="clear" w:color="auto" w:fill="auto"/>
          </w:tcPr>
          <w:p w:rsidR="000A3466" w:rsidRPr="006F7228" w:rsidRDefault="000A3466" w:rsidP="000A3466">
            <w:pPr>
              <w:rPr>
                <w:b/>
              </w:rPr>
            </w:pPr>
            <w:r w:rsidRPr="006F7228">
              <w:rPr>
                <w:b/>
              </w:rPr>
              <w:t>4</w:t>
            </w:r>
          </w:p>
        </w:tc>
        <w:tc>
          <w:tcPr>
            <w:tcW w:w="1534" w:type="dxa"/>
            <w:shd w:val="clear" w:color="auto" w:fill="auto"/>
          </w:tcPr>
          <w:p w:rsidR="000A3466" w:rsidRDefault="000A3466" w:rsidP="000A3466"/>
        </w:tc>
        <w:tc>
          <w:tcPr>
            <w:tcW w:w="867" w:type="dxa"/>
            <w:shd w:val="clear" w:color="auto" w:fill="auto"/>
          </w:tcPr>
          <w:p w:rsidR="000A3466" w:rsidRDefault="000A3466" w:rsidP="000A3466"/>
        </w:tc>
        <w:tc>
          <w:tcPr>
            <w:tcW w:w="1131" w:type="dxa"/>
            <w:shd w:val="clear" w:color="auto" w:fill="auto"/>
          </w:tcPr>
          <w:p w:rsidR="000A3466" w:rsidRDefault="000A3466" w:rsidP="000A3466"/>
        </w:tc>
        <w:tc>
          <w:tcPr>
            <w:tcW w:w="1074" w:type="dxa"/>
            <w:shd w:val="clear" w:color="auto" w:fill="auto"/>
          </w:tcPr>
          <w:p w:rsidR="000A3466" w:rsidRDefault="000A3466" w:rsidP="000A3466"/>
        </w:tc>
        <w:tc>
          <w:tcPr>
            <w:tcW w:w="1169" w:type="dxa"/>
            <w:shd w:val="clear" w:color="auto" w:fill="auto"/>
          </w:tcPr>
          <w:p w:rsidR="000A3466" w:rsidRDefault="000A3466" w:rsidP="000A3466"/>
        </w:tc>
        <w:tc>
          <w:tcPr>
            <w:tcW w:w="1091" w:type="dxa"/>
            <w:shd w:val="clear" w:color="auto" w:fill="auto"/>
          </w:tcPr>
          <w:p w:rsidR="000A3466" w:rsidRDefault="000A3466" w:rsidP="000A3466"/>
        </w:tc>
        <w:tc>
          <w:tcPr>
            <w:tcW w:w="1659" w:type="dxa"/>
            <w:shd w:val="clear" w:color="auto" w:fill="auto"/>
          </w:tcPr>
          <w:p w:rsidR="000A3466" w:rsidRDefault="000A3466" w:rsidP="000A3466"/>
        </w:tc>
        <w:tc>
          <w:tcPr>
            <w:tcW w:w="1659" w:type="dxa"/>
          </w:tcPr>
          <w:p w:rsidR="000A3466" w:rsidRDefault="000A3466" w:rsidP="000A3466"/>
        </w:tc>
      </w:tr>
      <w:tr w:rsidR="000A3466" w:rsidTr="000A3466">
        <w:trPr>
          <w:trHeight w:val="753"/>
        </w:trPr>
        <w:tc>
          <w:tcPr>
            <w:tcW w:w="318" w:type="dxa"/>
            <w:shd w:val="clear" w:color="auto" w:fill="auto"/>
          </w:tcPr>
          <w:p w:rsidR="000A3466" w:rsidRPr="006F7228" w:rsidRDefault="000A3466" w:rsidP="000A3466">
            <w:pPr>
              <w:rPr>
                <w:b/>
              </w:rPr>
            </w:pPr>
            <w:r w:rsidRPr="006F7228">
              <w:rPr>
                <w:b/>
              </w:rPr>
              <w:t>5</w:t>
            </w:r>
          </w:p>
        </w:tc>
        <w:tc>
          <w:tcPr>
            <w:tcW w:w="1534" w:type="dxa"/>
            <w:shd w:val="clear" w:color="auto" w:fill="auto"/>
          </w:tcPr>
          <w:p w:rsidR="000A3466" w:rsidRDefault="000A3466" w:rsidP="000A3466"/>
        </w:tc>
        <w:tc>
          <w:tcPr>
            <w:tcW w:w="867" w:type="dxa"/>
            <w:shd w:val="clear" w:color="auto" w:fill="auto"/>
          </w:tcPr>
          <w:p w:rsidR="000A3466" w:rsidRDefault="000A3466" w:rsidP="000A3466"/>
        </w:tc>
        <w:tc>
          <w:tcPr>
            <w:tcW w:w="1131" w:type="dxa"/>
            <w:shd w:val="clear" w:color="auto" w:fill="auto"/>
          </w:tcPr>
          <w:p w:rsidR="000A3466" w:rsidRDefault="000A3466" w:rsidP="000A3466"/>
        </w:tc>
        <w:tc>
          <w:tcPr>
            <w:tcW w:w="1074" w:type="dxa"/>
            <w:shd w:val="clear" w:color="auto" w:fill="auto"/>
          </w:tcPr>
          <w:p w:rsidR="000A3466" w:rsidRDefault="000A3466" w:rsidP="000A3466"/>
        </w:tc>
        <w:tc>
          <w:tcPr>
            <w:tcW w:w="1169" w:type="dxa"/>
            <w:shd w:val="clear" w:color="auto" w:fill="auto"/>
          </w:tcPr>
          <w:p w:rsidR="000A3466" w:rsidRDefault="000A3466" w:rsidP="000A3466"/>
        </w:tc>
        <w:tc>
          <w:tcPr>
            <w:tcW w:w="1091" w:type="dxa"/>
            <w:shd w:val="clear" w:color="auto" w:fill="auto"/>
          </w:tcPr>
          <w:p w:rsidR="000A3466" w:rsidRDefault="000A3466" w:rsidP="000A3466"/>
        </w:tc>
        <w:tc>
          <w:tcPr>
            <w:tcW w:w="1659" w:type="dxa"/>
            <w:shd w:val="clear" w:color="auto" w:fill="auto"/>
          </w:tcPr>
          <w:p w:rsidR="000A3466" w:rsidRDefault="000A3466" w:rsidP="000A3466"/>
        </w:tc>
        <w:tc>
          <w:tcPr>
            <w:tcW w:w="1659" w:type="dxa"/>
          </w:tcPr>
          <w:p w:rsidR="000A3466" w:rsidRDefault="000A3466" w:rsidP="000A3466"/>
        </w:tc>
      </w:tr>
      <w:tr w:rsidR="000A3466" w:rsidTr="000A3466">
        <w:trPr>
          <w:trHeight w:val="753"/>
        </w:trPr>
        <w:tc>
          <w:tcPr>
            <w:tcW w:w="318" w:type="dxa"/>
            <w:shd w:val="clear" w:color="auto" w:fill="auto"/>
          </w:tcPr>
          <w:p w:rsidR="000A3466" w:rsidRPr="006F7228" w:rsidRDefault="000A3466" w:rsidP="000A3466">
            <w:pPr>
              <w:rPr>
                <w:b/>
              </w:rPr>
            </w:pPr>
            <w:r w:rsidRPr="006F7228">
              <w:rPr>
                <w:b/>
              </w:rPr>
              <w:t>6</w:t>
            </w:r>
          </w:p>
        </w:tc>
        <w:tc>
          <w:tcPr>
            <w:tcW w:w="1534" w:type="dxa"/>
            <w:shd w:val="clear" w:color="auto" w:fill="auto"/>
          </w:tcPr>
          <w:p w:rsidR="000A3466" w:rsidRDefault="000A3466" w:rsidP="000A3466"/>
        </w:tc>
        <w:tc>
          <w:tcPr>
            <w:tcW w:w="867" w:type="dxa"/>
            <w:shd w:val="clear" w:color="auto" w:fill="auto"/>
          </w:tcPr>
          <w:p w:rsidR="000A3466" w:rsidRDefault="000A3466" w:rsidP="000A3466"/>
        </w:tc>
        <w:tc>
          <w:tcPr>
            <w:tcW w:w="1131" w:type="dxa"/>
            <w:shd w:val="clear" w:color="auto" w:fill="auto"/>
          </w:tcPr>
          <w:p w:rsidR="000A3466" w:rsidRDefault="000A3466" w:rsidP="000A3466"/>
        </w:tc>
        <w:tc>
          <w:tcPr>
            <w:tcW w:w="1074" w:type="dxa"/>
            <w:shd w:val="clear" w:color="auto" w:fill="auto"/>
          </w:tcPr>
          <w:p w:rsidR="000A3466" w:rsidRDefault="000A3466" w:rsidP="000A3466"/>
        </w:tc>
        <w:tc>
          <w:tcPr>
            <w:tcW w:w="1169" w:type="dxa"/>
            <w:shd w:val="clear" w:color="auto" w:fill="auto"/>
          </w:tcPr>
          <w:p w:rsidR="000A3466" w:rsidRDefault="000A3466" w:rsidP="000A3466"/>
        </w:tc>
        <w:tc>
          <w:tcPr>
            <w:tcW w:w="1091" w:type="dxa"/>
            <w:shd w:val="clear" w:color="auto" w:fill="auto"/>
          </w:tcPr>
          <w:p w:rsidR="000A3466" w:rsidRDefault="000A3466" w:rsidP="000A3466"/>
        </w:tc>
        <w:tc>
          <w:tcPr>
            <w:tcW w:w="1659" w:type="dxa"/>
            <w:shd w:val="clear" w:color="auto" w:fill="auto"/>
          </w:tcPr>
          <w:p w:rsidR="000A3466" w:rsidRDefault="000A3466" w:rsidP="000A3466"/>
        </w:tc>
        <w:tc>
          <w:tcPr>
            <w:tcW w:w="1659" w:type="dxa"/>
          </w:tcPr>
          <w:p w:rsidR="000A3466" w:rsidRDefault="000A3466" w:rsidP="000A3466"/>
        </w:tc>
      </w:tr>
    </w:tbl>
    <w:p w:rsidR="00E60177" w:rsidRDefault="00E60177" w:rsidP="00E60177"/>
    <w:p w:rsidR="00E60177" w:rsidRDefault="00E60177" w:rsidP="00E60177"/>
    <w:p w:rsidR="00E60177" w:rsidRDefault="00E60177" w:rsidP="00E60177">
      <w:pPr>
        <w:jc w:val="both"/>
        <w:rPr>
          <w:bCs/>
        </w:rPr>
      </w:pPr>
    </w:p>
    <w:p w:rsidR="00E60177" w:rsidRDefault="00E60177" w:rsidP="00E60177">
      <w:pPr>
        <w:jc w:val="both"/>
        <w:rPr>
          <w:bCs/>
        </w:rPr>
      </w:pPr>
    </w:p>
    <w:p w:rsidR="00E60177" w:rsidRDefault="00E60177" w:rsidP="00E60177">
      <w:pPr>
        <w:jc w:val="both"/>
      </w:pPr>
      <w:r>
        <w:t>Data_______________________Firma__________________________________________</w:t>
      </w: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p>
    <w:p w:rsidR="00E60177" w:rsidRDefault="00E60177" w:rsidP="00E60177">
      <w:pPr>
        <w:jc w:val="both"/>
        <w:rPr>
          <w:bCs/>
        </w:rPr>
      </w:pPr>
      <w:bookmarkStart w:id="0" w:name="_GoBack"/>
      <w:bookmarkEnd w:id="0"/>
    </w:p>
    <w:p w:rsidR="00E60177" w:rsidRDefault="00E60177" w:rsidP="00E60177">
      <w:pPr>
        <w:jc w:val="both"/>
        <w:rPr>
          <w:bCs/>
        </w:rPr>
      </w:pPr>
    </w:p>
    <w:p w:rsidR="00DE6920" w:rsidRDefault="00E60177" w:rsidP="00DE6920">
      <w:pPr>
        <w:jc w:val="both"/>
        <w:rPr>
          <w:sz w:val="23"/>
          <w:szCs w:val="23"/>
        </w:rPr>
      </w:pPr>
      <w:r>
        <w:rPr>
          <w:bCs/>
        </w:rPr>
        <w:t>Anomalie riscontrate - Quesiti a Suo parere errati o dubbi:</w:t>
      </w:r>
      <w:r w:rsidR="00DE6920">
        <w:rPr>
          <w:sz w:val="23"/>
          <w:szCs w:val="23"/>
        </w:rPr>
        <w:t>____________________________________</w:t>
      </w:r>
    </w:p>
    <w:p w:rsidR="00DE6920" w:rsidRPr="00621185" w:rsidRDefault="00DE6920" w:rsidP="00DE6920">
      <w:pPr>
        <w:pStyle w:val="Default"/>
        <w:spacing w:line="360" w:lineRule="auto"/>
        <w:rPr>
          <w:rFonts w:ascii="Times New Roman" w:hAnsi="Times New Roman" w:cs="Times New Roman"/>
          <w:sz w:val="23"/>
          <w:szCs w:val="23"/>
        </w:rPr>
      </w:pPr>
      <w:r>
        <w:rPr>
          <w:rFonts w:ascii="Times New Roman" w:hAnsi="Times New Roman" w:cs="Times New Roman"/>
          <w:sz w:val="23"/>
          <w:szCs w:val="23"/>
        </w:rPr>
        <w:t>___________________________________________________________________________________</w:t>
      </w:r>
      <w:r w:rsidRPr="00621185">
        <w:rPr>
          <w:rFonts w:ascii="Times New Roman" w:hAnsi="Times New Roman" w:cs="Times New Roman"/>
          <w:sz w:val="23"/>
          <w:szCs w:val="23"/>
        </w:rPr>
        <w:t>__________________________________________________________________________________</w:t>
      </w:r>
      <w:r>
        <w:rPr>
          <w:rFonts w:ascii="Times New Roman" w:hAnsi="Times New Roman" w:cs="Times New Roman"/>
          <w:sz w:val="23"/>
          <w:szCs w:val="23"/>
        </w:rPr>
        <w:t>_</w:t>
      </w:r>
    </w:p>
    <w:p w:rsidR="00E60177" w:rsidRPr="000A3466" w:rsidRDefault="00E60177" w:rsidP="00E60177">
      <w:pPr>
        <w:pStyle w:val="Default"/>
        <w:spacing w:line="360" w:lineRule="auto"/>
        <w:rPr>
          <w:rFonts w:ascii="Times New Roman" w:hAnsi="Times New Roman" w:cs="Times New Roman"/>
          <w:sz w:val="23"/>
          <w:szCs w:val="23"/>
        </w:rPr>
      </w:pPr>
    </w:p>
    <w:p w:rsidR="00E60177" w:rsidRDefault="00E60177" w:rsidP="00E60177">
      <w:pPr>
        <w:pStyle w:val="Default"/>
        <w:spacing w:line="360" w:lineRule="auto"/>
      </w:pPr>
      <w:r>
        <w:rPr>
          <w:rFonts w:ascii="Times New Roman" w:hAnsi="Times New Roman" w:cs="Times New Roman"/>
          <w:sz w:val="23"/>
          <w:szCs w:val="23"/>
        </w:rPr>
        <w:t>Avevi diritto a strumenti/tempo aggiuntivo per disabilità (es. DSA)?_____________________________</w:t>
      </w:r>
    </w:p>
    <w:p w:rsidR="00E60177" w:rsidRDefault="00E60177" w:rsidP="00E60177">
      <w:pPr>
        <w:pStyle w:val="Default"/>
        <w:spacing w:line="360" w:lineRule="auto"/>
        <w:rPr>
          <w:rFonts w:ascii="Times New Roman" w:hAnsi="Times New Roman" w:cs="Times New Roman"/>
          <w:b/>
          <w:sz w:val="23"/>
          <w:szCs w:val="23"/>
        </w:rPr>
      </w:pP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b/>
          <w:sz w:val="23"/>
          <w:szCs w:val="23"/>
        </w:rPr>
        <w:t>IRREGOLARITÀ DURANTE IL TEST</w:t>
      </w: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Barrare la casella dell’irregolarità riscontrata</w:t>
      </w:r>
    </w:p>
    <w:p w:rsidR="00E60177" w:rsidRDefault="00E60177" w:rsidP="00E60177">
      <w:pPr>
        <w:pStyle w:val="Default"/>
        <w:numPr>
          <w:ilvl w:val="0"/>
          <w:numId w:val="8"/>
        </w:numPr>
        <w:spacing w:line="360" w:lineRule="auto"/>
        <w:rPr>
          <w:rFonts w:ascii="Times New Roman" w:hAnsi="Times New Roman" w:cs="Times New Roman"/>
          <w:sz w:val="23"/>
          <w:szCs w:val="23"/>
        </w:rPr>
      </w:pPr>
      <w:r>
        <w:rPr>
          <w:rFonts w:ascii="Times New Roman" w:hAnsi="Times New Roman" w:cs="Times New Roman"/>
          <w:sz w:val="23"/>
          <w:szCs w:val="23"/>
        </w:rPr>
        <w:t>Quesiti sbagliati. Se si, quali? _____________________________________________________</w:t>
      </w:r>
    </w:p>
    <w:p w:rsidR="00E60177" w:rsidRDefault="00E60177" w:rsidP="00E60177">
      <w:pPr>
        <w:pStyle w:val="Default"/>
        <w:numPr>
          <w:ilvl w:val="0"/>
          <w:numId w:val="8"/>
        </w:numPr>
        <w:spacing w:line="360" w:lineRule="auto"/>
        <w:rPr>
          <w:rFonts w:ascii="Times New Roman" w:hAnsi="Times New Roman" w:cs="Times New Roman"/>
          <w:sz w:val="23"/>
          <w:szCs w:val="23"/>
        </w:rPr>
      </w:pPr>
      <w:r>
        <w:rPr>
          <w:rFonts w:ascii="Times New Roman" w:hAnsi="Times New Roman" w:cs="Times New Roman"/>
          <w:sz w:val="23"/>
          <w:szCs w:val="23"/>
        </w:rPr>
        <w:t>Disposizione dei banchi non regolare</w:t>
      </w:r>
    </w:p>
    <w:p w:rsidR="00E60177" w:rsidRDefault="00E60177" w:rsidP="00E60177">
      <w:pPr>
        <w:pStyle w:val="Default"/>
        <w:numPr>
          <w:ilvl w:val="0"/>
          <w:numId w:val="8"/>
        </w:numPr>
        <w:spacing w:line="360" w:lineRule="auto"/>
        <w:rPr>
          <w:rFonts w:ascii="Times New Roman" w:hAnsi="Times New Roman" w:cs="Times New Roman"/>
          <w:sz w:val="23"/>
          <w:szCs w:val="23"/>
        </w:rPr>
      </w:pPr>
      <w:r>
        <w:rPr>
          <w:rFonts w:ascii="Times New Roman" w:hAnsi="Times New Roman" w:cs="Times New Roman"/>
          <w:sz w:val="23"/>
          <w:szCs w:val="23"/>
        </w:rPr>
        <w:t>Cellulari non ritirati</w:t>
      </w:r>
    </w:p>
    <w:p w:rsidR="00E60177" w:rsidRDefault="00E60177" w:rsidP="00E60177">
      <w:pPr>
        <w:pStyle w:val="Default"/>
        <w:numPr>
          <w:ilvl w:val="0"/>
          <w:numId w:val="8"/>
        </w:numPr>
        <w:spacing w:line="360" w:lineRule="auto"/>
        <w:rPr>
          <w:rFonts w:ascii="Times New Roman" w:hAnsi="Times New Roman" w:cs="Times New Roman"/>
          <w:sz w:val="23"/>
          <w:szCs w:val="23"/>
        </w:rPr>
      </w:pPr>
      <w:r>
        <w:rPr>
          <w:rFonts w:ascii="Times New Roman" w:hAnsi="Times New Roman" w:cs="Times New Roman"/>
          <w:sz w:val="23"/>
          <w:szCs w:val="23"/>
        </w:rPr>
        <w:t>Utilizzo di dispositivi elettronici da parte di altri candidati</w:t>
      </w:r>
    </w:p>
    <w:p w:rsidR="00E60177" w:rsidRPr="00621185" w:rsidRDefault="00E60177" w:rsidP="00E60177">
      <w:pPr>
        <w:pStyle w:val="Default"/>
        <w:numPr>
          <w:ilvl w:val="0"/>
          <w:numId w:val="8"/>
        </w:numPr>
        <w:spacing w:line="360" w:lineRule="auto"/>
        <w:rPr>
          <w:rFonts w:ascii="Times New Roman" w:hAnsi="Times New Roman" w:cs="Times New Roman"/>
          <w:sz w:val="23"/>
          <w:szCs w:val="23"/>
        </w:rPr>
      </w:pPr>
      <w:r>
        <w:rPr>
          <w:rFonts w:ascii="Times New Roman" w:hAnsi="Times New Roman" w:cs="Times New Roman"/>
          <w:sz w:val="23"/>
          <w:szCs w:val="23"/>
        </w:rPr>
        <w:t>In caso di disabilità, strumenti/tempo aggiuntivo non concessi</w:t>
      </w:r>
    </w:p>
    <w:p w:rsidR="00E60177"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Altre irregolarità: ____________________________________________________________________</w:t>
      </w:r>
    </w:p>
    <w:p w:rsidR="00E60177" w:rsidRPr="00621185"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___________________________________________________________________________________</w:t>
      </w:r>
      <w:r w:rsidRPr="00621185">
        <w:rPr>
          <w:rFonts w:ascii="Times New Roman" w:hAnsi="Times New Roman" w:cs="Times New Roman"/>
          <w:sz w:val="23"/>
          <w:szCs w:val="23"/>
        </w:rPr>
        <w:t>__________________________________________________________________________________</w:t>
      </w:r>
    </w:p>
    <w:p w:rsidR="000A3466" w:rsidRDefault="000A3466" w:rsidP="00E60177">
      <w:pPr>
        <w:pStyle w:val="Default"/>
        <w:spacing w:line="360" w:lineRule="auto"/>
        <w:rPr>
          <w:rFonts w:ascii="Times New Roman" w:hAnsi="Times New Roman" w:cs="Times New Roman"/>
          <w:sz w:val="23"/>
          <w:szCs w:val="23"/>
        </w:rPr>
      </w:pPr>
    </w:p>
    <w:p w:rsidR="00E60177" w:rsidRPr="00621185" w:rsidRDefault="00E60177"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Come ha</w:t>
      </w:r>
      <w:r w:rsidRPr="00621185">
        <w:rPr>
          <w:rFonts w:ascii="Times New Roman" w:hAnsi="Times New Roman" w:cs="Times New Roman"/>
          <w:sz w:val="23"/>
          <w:szCs w:val="23"/>
        </w:rPr>
        <w:t xml:space="preserve"> risposto alle domande abbonate (specificare se e a quali delle due domande si è </w:t>
      </w:r>
      <w:r w:rsidRPr="000A3466">
        <w:rPr>
          <w:rFonts w:ascii="Times New Roman" w:hAnsi="Times New Roman" w:cs="Times New Roman"/>
          <w:sz w:val="23"/>
          <w:szCs w:val="23"/>
          <w:u w:val="single"/>
        </w:rPr>
        <w:t>risposto bene</w:t>
      </w:r>
      <w:r w:rsidRPr="00621185">
        <w:rPr>
          <w:rFonts w:ascii="Times New Roman" w:hAnsi="Times New Roman" w:cs="Times New Roman"/>
          <w:sz w:val="23"/>
          <w:szCs w:val="23"/>
        </w:rPr>
        <w:t xml:space="preserve"> o </w:t>
      </w:r>
      <w:r w:rsidRPr="000A3466">
        <w:rPr>
          <w:rFonts w:ascii="Times New Roman" w:hAnsi="Times New Roman" w:cs="Times New Roman"/>
          <w:sz w:val="23"/>
          <w:szCs w:val="23"/>
          <w:u w:val="single"/>
        </w:rPr>
        <w:t>non si è risposto</w:t>
      </w:r>
      <w:r w:rsidRPr="00621185">
        <w:rPr>
          <w:rFonts w:ascii="Times New Roman" w:hAnsi="Times New Roman" w:cs="Times New Roman"/>
          <w:sz w:val="23"/>
          <w:szCs w:val="23"/>
        </w:rPr>
        <w:t>)? ___________________________________________</w:t>
      </w:r>
      <w:r>
        <w:rPr>
          <w:rFonts w:ascii="Times New Roman" w:hAnsi="Times New Roman" w:cs="Times New Roman"/>
          <w:sz w:val="23"/>
          <w:szCs w:val="23"/>
        </w:rPr>
        <w:t>_</w:t>
      </w:r>
      <w:r w:rsidR="001C1330">
        <w:rPr>
          <w:rFonts w:ascii="Times New Roman" w:hAnsi="Times New Roman" w:cs="Times New Roman"/>
          <w:sz w:val="23"/>
          <w:szCs w:val="23"/>
        </w:rPr>
        <w:t>________________________</w:t>
      </w:r>
    </w:p>
    <w:p w:rsidR="00E60177" w:rsidRPr="00621185" w:rsidRDefault="00E60177" w:rsidP="00E60177">
      <w:pPr>
        <w:pStyle w:val="Default"/>
        <w:spacing w:line="360" w:lineRule="auto"/>
        <w:rPr>
          <w:rFonts w:ascii="Times New Roman" w:hAnsi="Times New Roman" w:cs="Times New Roman"/>
          <w:sz w:val="23"/>
          <w:szCs w:val="23"/>
        </w:rPr>
      </w:pPr>
      <w:r w:rsidRPr="00621185">
        <w:rPr>
          <w:rFonts w:ascii="Times New Roman" w:hAnsi="Times New Roman" w:cs="Times New Roman"/>
          <w:sz w:val="23"/>
          <w:szCs w:val="23"/>
        </w:rPr>
        <w:t>________________________________________________________________________________________________________________________________________</w:t>
      </w:r>
      <w:r>
        <w:rPr>
          <w:rFonts w:ascii="Times New Roman" w:hAnsi="Times New Roman" w:cs="Times New Roman"/>
          <w:sz w:val="23"/>
          <w:szCs w:val="23"/>
        </w:rPr>
        <w:t>______________________________</w:t>
      </w:r>
    </w:p>
    <w:p w:rsidR="000A3466" w:rsidRDefault="000A3466" w:rsidP="00E60177">
      <w:pPr>
        <w:pStyle w:val="Default"/>
        <w:spacing w:line="360" w:lineRule="auto"/>
        <w:rPr>
          <w:rFonts w:ascii="Times New Roman" w:hAnsi="Times New Roman" w:cs="Times New Roman"/>
          <w:sz w:val="23"/>
          <w:szCs w:val="23"/>
        </w:rPr>
      </w:pPr>
    </w:p>
    <w:p w:rsidR="00E60177" w:rsidRDefault="000A3466"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Con il punteggio aggiuntivo del bonus che richiederemo per le risposte date correttamente o per le ris</w:t>
      </w:r>
      <w:r w:rsidR="00DE6920">
        <w:rPr>
          <w:rFonts w:ascii="Times New Roman" w:hAnsi="Times New Roman" w:cs="Times New Roman"/>
          <w:sz w:val="23"/>
          <w:szCs w:val="23"/>
        </w:rPr>
        <w:t>poste non date, raggiungerebbe/</w:t>
      </w:r>
      <w:r>
        <w:rPr>
          <w:rFonts w:ascii="Times New Roman" w:hAnsi="Times New Roman" w:cs="Times New Roman"/>
          <w:sz w:val="23"/>
          <w:szCs w:val="23"/>
        </w:rPr>
        <w:t>supererebbe l’ultimo degli ammessi?</w:t>
      </w:r>
      <w:r w:rsidRPr="000A3466">
        <w:rPr>
          <w:rFonts w:ascii="Times New Roman" w:hAnsi="Times New Roman" w:cs="Times New Roman"/>
          <w:sz w:val="23"/>
          <w:szCs w:val="23"/>
        </w:rPr>
        <w:t xml:space="preserve"> </w:t>
      </w:r>
      <w:r>
        <w:rPr>
          <w:rFonts w:ascii="Times New Roman" w:hAnsi="Times New Roman" w:cs="Times New Roman"/>
          <w:sz w:val="23"/>
          <w:szCs w:val="23"/>
        </w:rPr>
        <w:t>________________________</w:t>
      </w:r>
      <w:r w:rsidR="00DE6920">
        <w:rPr>
          <w:rFonts w:ascii="Times New Roman" w:hAnsi="Times New Roman" w:cs="Times New Roman"/>
          <w:sz w:val="23"/>
          <w:szCs w:val="23"/>
        </w:rPr>
        <w:t>_</w:t>
      </w:r>
    </w:p>
    <w:p w:rsidR="000A3466" w:rsidRDefault="000A3466" w:rsidP="00E60177">
      <w:pPr>
        <w:pStyle w:val="Default"/>
        <w:spacing w:line="360" w:lineRule="auto"/>
        <w:rPr>
          <w:rFonts w:ascii="Times New Roman" w:hAnsi="Times New Roman" w:cs="Times New Roman"/>
          <w:sz w:val="23"/>
          <w:szCs w:val="23"/>
        </w:rPr>
      </w:pPr>
    </w:p>
    <w:p w:rsidR="000A3466" w:rsidRPr="00621185" w:rsidRDefault="000A3466" w:rsidP="00E60177">
      <w:pPr>
        <w:pStyle w:val="Default"/>
        <w:spacing w:line="360" w:lineRule="auto"/>
        <w:rPr>
          <w:rFonts w:ascii="Times New Roman" w:hAnsi="Times New Roman" w:cs="Times New Roman"/>
          <w:sz w:val="23"/>
          <w:szCs w:val="23"/>
        </w:rPr>
      </w:pPr>
      <w:r>
        <w:rPr>
          <w:rFonts w:ascii="Times New Roman" w:hAnsi="Times New Roman" w:cs="Times New Roman"/>
          <w:sz w:val="23"/>
          <w:szCs w:val="23"/>
        </w:rPr>
        <w:t>In caso di inversione delle prove otterrebbe un punteggio in graduatoria utile</w:t>
      </w:r>
      <w:r w:rsidR="00FC0C7F">
        <w:rPr>
          <w:rFonts w:ascii="Times New Roman" w:hAnsi="Times New Roman" w:cs="Times New Roman"/>
          <w:sz w:val="23"/>
          <w:szCs w:val="23"/>
        </w:rPr>
        <w:t xml:space="preserve"> a raggiungere o superare l’ultimo degli ammessi?_______________________________________________________________</w:t>
      </w:r>
    </w:p>
    <w:p w:rsidR="000A3466" w:rsidRDefault="000A3466" w:rsidP="00E60177">
      <w:pPr>
        <w:pStyle w:val="Default"/>
        <w:spacing w:line="360" w:lineRule="auto"/>
        <w:rPr>
          <w:rFonts w:ascii="Times New Roman" w:hAnsi="Times New Roman" w:cs="Times New Roman"/>
          <w:sz w:val="23"/>
          <w:szCs w:val="23"/>
        </w:rPr>
      </w:pPr>
    </w:p>
    <w:p w:rsidR="00E60177" w:rsidRPr="00621185" w:rsidRDefault="00E60177" w:rsidP="00E60177">
      <w:pPr>
        <w:pStyle w:val="Default"/>
        <w:spacing w:line="360" w:lineRule="auto"/>
        <w:rPr>
          <w:rFonts w:ascii="Times New Roman" w:hAnsi="Times New Roman" w:cs="Times New Roman"/>
          <w:sz w:val="23"/>
          <w:szCs w:val="23"/>
        </w:rPr>
      </w:pPr>
      <w:r w:rsidRPr="00621185">
        <w:rPr>
          <w:rFonts w:ascii="Times New Roman" w:hAnsi="Times New Roman" w:cs="Times New Roman"/>
          <w:sz w:val="23"/>
          <w:szCs w:val="23"/>
        </w:rPr>
        <w:t>Nel caso di partecipazione alle scuole di endocrinologia e di cardiologia, indicare se si è risposto correttamente o non si è risposto alle domande abbonate. ____________________________________</w:t>
      </w:r>
      <w:r>
        <w:rPr>
          <w:rFonts w:ascii="Times New Roman" w:hAnsi="Times New Roman" w:cs="Times New Roman"/>
          <w:sz w:val="23"/>
          <w:szCs w:val="23"/>
        </w:rPr>
        <w:t>_</w:t>
      </w:r>
    </w:p>
    <w:p w:rsidR="00E60177" w:rsidRPr="00621185" w:rsidRDefault="00E60177" w:rsidP="00E60177">
      <w:pPr>
        <w:pStyle w:val="Default"/>
        <w:spacing w:line="360" w:lineRule="auto"/>
        <w:rPr>
          <w:rFonts w:ascii="Times New Roman" w:hAnsi="Times New Roman" w:cs="Times New Roman"/>
          <w:sz w:val="23"/>
          <w:szCs w:val="23"/>
        </w:rPr>
      </w:pPr>
      <w:r w:rsidRPr="00621185">
        <w:rPr>
          <w:rFonts w:ascii="Times New Roman" w:hAnsi="Times New Roman" w:cs="Times New Roman"/>
          <w:sz w:val="23"/>
          <w:szCs w:val="23"/>
        </w:rPr>
        <w:t>________________________________________________________________________________________________________________________________________</w:t>
      </w:r>
      <w:r>
        <w:rPr>
          <w:rFonts w:ascii="Times New Roman" w:hAnsi="Times New Roman" w:cs="Times New Roman"/>
          <w:sz w:val="23"/>
          <w:szCs w:val="23"/>
        </w:rPr>
        <w:t>______________________________</w:t>
      </w:r>
    </w:p>
    <w:p w:rsidR="000A3466" w:rsidRDefault="000A3466" w:rsidP="00E60177">
      <w:pPr>
        <w:pStyle w:val="Default"/>
        <w:spacing w:line="360" w:lineRule="auto"/>
        <w:rPr>
          <w:rFonts w:ascii="Times New Roman" w:hAnsi="Times New Roman" w:cs="Times New Roman"/>
          <w:sz w:val="23"/>
          <w:szCs w:val="23"/>
        </w:rPr>
      </w:pPr>
    </w:p>
    <w:p w:rsidR="00E60177" w:rsidRPr="00621185" w:rsidRDefault="00E60177" w:rsidP="00E60177">
      <w:pPr>
        <w:pStyle w:val="Default"/>
        <w:spacing w:line="360" w:lineRule="auto"/>
        <w:rPr>
          <w:rFonts w:ascii="Times New Roman" w:hAnsi="Times New Roman" w:cs="Times New Roman"/>
          <w:sz w:val="23"/>
          <w:szCs w:val="23"/>
        </w:rPr>
      </w:pPr>
      <w:r w:rsidRPr="00621185">
        <w:rPr>
          <w:rFonts w:ascii="Times New Roman" w:hAnsi="Times New Roman" w:cs="Times New Roman"/>
          <w:sz w:val="23"/>
          <w:szCs w:val="23"/>
        </w:rPr>
        <w:t>Indicare se si è entrati in altre scuole di specializzazioni, se si quali e per quali sedi. ________________</w:t>
      </w:r>
    </w:p>
    <w:p w:rsidR="00E60177" w:rsidRPr="00621185" w:rsidRDefault="00E60177" w:rsidP="00E60177">
      <w:pPr>
        <w:pStyle w:val="Default"/>
        <w:spacing w:line="360" w:lineRule="auto"/>
        <w:rPr>
          <w:rFonts w:ascii="Times New Roman" w:hAnsi="Times New Roman" w:cs="Times New Roman"/>
          <w:sz w:val="23"/>
          <w:szCs w:val="23"/>
        </w:rPr>
      </w:pPr>
      <w:r w:rsidRPr="00621185">
        <w:rPr>
          <w:rFonts w:ascii="Times New Roman" w:hAnsi="Times New Roman" w:cs="Times New Roman"/>
          <w:sz w:val="23"/>
          <w:szCs w:val="23"/>
        </w:rPr>
        <w:t>________________________________________________________________________________________________________________________________________</w:t>
      </w:r>
      <w:r>
        <w:rPr>
          <w:rFonts w:ascii="Times New Roman" w:hAnsi="Times New Roman" w:cs="Times New Roman"/>
          <w:sz w:val="23"/>
          <w:szCs w:val="23"/>
        </w:rPr>
        <w:t>______________________________</w:t>
      </w:r>
    </w:p>
    <w:p w:rsidR="00E60177" w:rsidRPr="00621185" w:rsidRDefault="00E60177" w:rsidP="00E60177">
      <w:pPr>
        <w:pStyle w:val="Default"/>
        <w:rPr>
          <w:rFonts w:ascii="Times New Roman" w:hAnsi="Times New Roman" w:cs="Times New Roman"/>
          <w:sz w:val="23"/>
          <w:szCs w:val="23"/>
        </w:rPr>
      </w:pPr>
    </w:p>
    <w:p w:rsidR="00E60177" w:rsidRPr="00621185" w:rsidRDefault="00E60177" w:rsidP="00E60177">
      <w:pPr>
        <w:jc w:val="both"/>
      </w:pPr>
      <w:r w:rsidRPr="00621185">
        <w:t>Data_______________________Firma__________________________________________</w:t>
      </w:r>
    </w:p>
    <w:p w:rsidR="00E60177" w:rsidRPr="00621185" w:rsidRDefault="00E60177" w:rsidP="00E60177">
      <w:pPr>
        <w:ind w:left="284"/>
        <w:jc w:val="both"/>
      </w:pPr>
    </w:p>
    <w:p w:rsidR="00E60177" w:rsidRPr="00621185" w:rsidRDefault="00E60177" w:rsidP="00E60177">
      <w:pPr>
        <w:jc w:val="both"/>
      </w:pPr>
    </w:p>
    <w:p w:rsidR="00E60177" w:rsidRPr="00621185" w:rsidRDefault="00E60177" w:rsidP="00E60177">
      <w:pPr>
        <w:ind w:left="284"/>
        <w:jc w:val="both"/>
        <w:rPr>
          <w:sz w:val="23"/>
          <w:szCs w:val="23"/>
        </w:rPr>
      </w:pPr>
      <w:r w:rsidRPr="00621185">
        <w:t>Autorizzo al trattamento dei miei dati personali ai sensi dell'art.13 D.lgs 196/2003 e sue successive modifiche e integrazioni.</w:t>
      </w:r>
    </w:p>
    <w:p w:rsidR="00E60177" w:rsidRPr="00621185" w:rsidRDefault="00E60177" w:rsidP="00E60177">
      <w:pPr>
        <w:pStyle w:val="Default"/>
        <w:rPr>
          <w:rFonts w:ascii="Times New Roman" w:hAnsi="Times New Roman" w:cs="Times New Roman"/>
          <w:sz w:val="23"/>
          <w:szCs w:val="23"/>
        </w:rPr>
      </w:pPr>
    </w:p>
    <w:p w:rsidR="00E60177" w:rsidRPr="00621185" w:rsidRDefault="00E60177" w:rsidP="00E60177">
      <w:pPr>
        <w:jc w:val="both"/>
        <w:rPr>
          <w:b/>
          <w:color w:val="000000"/>
          <w:sz w:val="22"/>
          <w:szCs w:val="22"/>
        </w:rPr>
      </w:pPr>
      <w:r w:rsidRPr="00621185">
        <w:t>Data_______________________Firma__________________________________________</w:t>
      </w:r>
    </w:p>
    <w:p w:rsidR="003A7707" w:rsidRDefault="003A7707"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A16DE5" w:rsidRDefault="00A16DE5" w:rsidP="00EF210A">
      <w:pPr>
        <w:jc w:val="center"/>
        <w:rPr>
          <w:rFonts w:ascii="Georgia" w:hAnsi="Georgia" w:cs="Georgia"/>
          <w:b/>
          <w:color w:val="000000"/>
          <w:sz w:val="22"/>
          <w:szCs w:val="22"/>
        </w:rPr>
      </w:pPr>
    </w:p>
    <w:p w:rsidR="00A16DE5" w:rsidRDefault="00A16DE5" w:rsidP="00EF210A">
      <w:pPr>
        <w:jc w:val="center"/>
        <w:rPr>
          <w:rFonts w:ascii="Georgia" w:hAnsi="Georgia" w:cs="Georgia"/>
          <w:b/>
          <w:color w:val="000000"/>
          <w:sz w:val="22"/>
          <w:szCs w:val="22"/>
        </w:rPr>
      </w:pPr>
    </w:p>
    <w:p w:rsidR="00A16DE5" w:rsidRDefault="00A16DE5"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A16DE5" w:rsidRDefault="00A16DE5"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0A3466" w:rsidRDefault="000A3466" w:rsidP="00EF210A">
      <w:pPr>
        <w:jc w:val="center"/>
        <w:rPr>
          <w:rFonts w:ascii="Georgia" w:hAnsi="Georgia" w:cs="Georgia"/>
          <w:b/>
          <w:color w:val="000000"/>
          <w:sz w:val="22"/>
          <w:szCs w:val="22"/>
        </w:rPr>
      </w:pPr>
    </w:p>
    <w:p w:rsidR="00624D56" w:rsidRDefault="00624D56"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71395B" w:rsidRDefault="0071395B"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p w:rsidR="003A7707" w:rsidRDefault="003A7707" w:rsidP="00EF210A">
      <w:pPr>
        <w:jc w:val="center"/>
        <w:rPr>
          <w:rFonts w:ascii="Georgia" w:hAnsi="Georgia" w:cs="Georgia"/>
          <w:b/>
          <w:color w:val="000000"/>
          <w:sz w:val="22"/>
          <w:szCs w:val="22"/>
        </w:rPr>
      </w:pPr>
    </w:p>
    <w:tbl>
      <w:tblPr>
        <w:tblW w:w="3977" w:type="pct"/>
        <w:jc w:val="center"/>
        <w:tblCellSpacing w:w="7" w:type="dxa"/>
        <w:tblBorders>
          <w:left w:val="threeDEngrave" w:sz="6" w:space="0" w:color="003366"/>
          <w:bottom w:val="dashed" w:sz="4" w:space="0" w:color="003366"/>
          <w:right w:val="dotted" w:sz="4" w:space="0" w:color="003366"/>
        </w:tblBorders>
        <w:tblCellMar>
          <w:top w:w="15" w:type="dxa"/>
          <w:left w:w="15" w:type="dxa"/>
          <w:bottom w:w="15" w:type="dxa"/>
          <w:right w:w="15" w:type="dxa"/>
        </w:tblCellMar>
        <w:tblLook w:val="04A0" w:firstRow="1" w:lastRow="0" w:firstColumn="1" w:lastColumn="0" w:noHBand="0" w:noVBand="1"/>
      </w:tblPr>
      <w:tblGrid>
        <w:gridCol w:w="2291"/>
        <w:gridCol w:w="5353"/>
      </w:tblGrid>
      <w:tr w:rsidR="00D630F2" w:rsidRPr="00B61DA2" w:rsidTr="008F6A41">
        <w:trPr>
          <w:trHeight w:val="196"/>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Banca</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BARCLAYS BANK PLC</w:t>
            </w:r>
          </w:p>
        </w:tc>
      </w:tr>
      <w:tr w:rsidR="00D630F2" w:rsidRPr="00B61DA2" w:rsidTr="008F6A41">
        <w:trPr>
          <w:trHeight w:val="217"/>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Filiale</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xml:space="preserve"> FILIALE 17 </w:t>
            </w:r>
            <w:r>
              <w:rPr>
                <w:rFonts w:ascii="Arial" w:hAnsi="Arial" w:cs="Arial"/>
                <w:b/>
                <w:bCs/>
                <w:color w:val="003366"/>
                <w:sz w:val="13"/>
                <w:szCs w:val="13"/>
                <w:lang w:eastAsia="it-IT"/>
              </w:rPr>
              <w:t>–</w:t>
            </w:r>
            <w:r w:rsidRPr="00B61DA2">
              <w:rPr>
                <w:rFonts w:ascii="Arial" w:hAnsi="Arial" w:cs="Arial"/>
                <w:b/>
                <w:bCs/>
                <w:color w:val="003366"/>
                <w:sz w:val="13"/>
                <w:szCs w:val="13"/>
                <w:lang w:eastAsia="it-IT"/>
              </w:rPr>
              <w:t xml:space="preserve"> ROMA</w:t>
            </w:r>
          </w:p>
        </w:tc>
      </w:tr>
      <w:tr w:rsidR="00D630F2" w:rsidRPr="00B61DA2" w:rsidTr="008F6A41">
        <w:trPr>
          <w:trHeight w:val="390"/>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VIALE EUROPA, 318-320</w:t>
            </w:r>
            <w:r w:rsidRPr="00B61DA2">
              <w:rPr>
                <w:rFonts w:ascii="Arial" w:hAnsi="Arial" w:cs="Arial"/>
                <w:b/>
                <w:bCs/>
                <w:color w:val="003366"/>
                <w:sz w:val="13"/>
                <w:szCs w:val="13"/>
                <w:lang w:eastAsia="it-IT"/>
              </w:rPr>
              <w:br/>
              <w:t> 00144 ROMA RM</w:t>
            </w:r>
          </w:p>
        </w:tc>
      </w:tr>
      <w:tr w:rsidR="00D630F2" w:rsidRPr="00B61DA2" w:rsidTr="008F6A41">
        <w:trPr>
          <w:trHeight w:val="196"/>
          <w:tblCellSpacing w:w="7" w:type="dxa"/>
          <w:jc w:val="center"/>
        </w:trPr>
        <w:tc>
          <w:tcPr>
            <w:tcW w:w="0" w:type="auto"/>
            <w:gridSpan w:val="2"/>
            <w:shd w:val="clear" w:color="auto" w:fill="DFF8FF"/>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Coordinate Bancarie nazionali ed internazionali del rapporto selezionato:</w:t>
            </w:r>
          </w:p>
        </w:tc>
      </w:tr>
      <w:tr w:rsidR="00D630F2" w:rsidRPr="00B61DA2" w:rsidTr="008F6A41">
        <w:trPr>
          <w:trHeight w:val="499"/>
          <w:tblCellSpacing w:w="7" w:type="dxa"/>
          <w:jc w:val="center"/>
        </w:trPr>
        <w:tc>
          <w:tcPr>
            <w:tcW w:w="1493" w:type="pct"/>
            <w:shd w:val="clear" w:color="auto" w:fill="F7F7F7"/>
            <w:noWrap/>
            <w:vAlign w:val="center"/>
            <w:hideMark/>
          </w:tcPr>
          <w:p w:rsidR="00D630F2" w:rsidRPr="00065C49" w:rsidRDefault="00D630F2" w:rsidP="008F6A41">
            <w:pPr>
              <w:rPr>
                <w:color w:val="003366"/>
                <w:sz w:val="32"/>
                <w:szCs w:val="32"/>
                <w:lang w:eastAsia="it-IT"/>
              </w:rPr>
            </w:pPr>
            <w:r w:rsidRPr="00065C49">
              <w:rPr>
                <w:color w:val="003366"/>
                <w:sz w:val="32"/>
                <w:szCs w:val="32"/>
                <w:lang w:eastAsia="it-IT"/>
              </w:rPr>
              <w:t> </w:t>
            </w:r>
          </w:p>
        </w:tc>
        <w:tc>
          <w:tcPr>
            <w:tcW w:w="0" w:type="auto"/>
            <w:noWrap/>
            <w:vAlign w:val="center"/>
            <w:hideMark/>
          </w:tcPr>
          <w:p w:rsidR="00D630F2" w:rsidRPr="00065C49" w:rsidRDefault="00D630F2" w:rsidP="008F6A41">
            <w:pPr>
              <w:rPr>
                <w:b/>
                <w:bCs/>
                <w:color w:val="003366"/>
                <w:sz w:val="32"/>
                <w:szCs w:val="32"/>
                <w:lang w:eastAsia="it-IT"/>
              </w:rPr>
            </w:pPr>
            <w:r w:rsidRPr="00065C49">
              <w:rPr>
                <w:b/>
                <w:bCs/>
                <w:color w:val="003366"/>
                <w:sz w:val="32"/>
                <w:szCs w:val="32"/>
                <w:lang w:eastAsia="it-IT"/>
              </w:rPr>
              <w:t> </w:t>
            </w:r>
          </w:p>
        </w:tc>
      </w:tr>
      <w:tr w:rsidR="00D630F2" w:rsidRPr="00B61DA2" w:rsidTr="008F6A41">
        <w:trPr>
          <w:trHeight w:val="477"/>
          <w:tblCellSpacing w:w="7" w:type="dxa"/>
          <w:jc w:val="center"/>
        </w:trPr>
        <w:tc>
          <w:tcPr>
            <w:tcW w:w="1493" w:type="pct"/>
            <w:shd w:val="clear" w:color="auto" w:fill="F7F7F7"/>
            <w:noWrap/>
            <w:vAlign w:val="center"/>
            <w:hideMark/>
          </w:tcPr>
          <w:p w:rsidR="00D630F2" w:rsidRPr="00065C49" w:rsidRDefault="00D630F2" w:rsidP="008F6A41">
            <w:pPr>
              <w:rPr>
                <w:color w:val="003366"/>
                <w:sz w:val="32"/>
                <w:szCs w:val="32"/>
                <w:lang w:eastAsia="it-IT"/>
              </w:rPr>
            </w:pPr>
            <w:r w:rsidRPr="00065C49">
              <w:rPr>
                <w:color w:val="003366"/>
                <w:sz w:val="32"/>
                <w:szCs w:val="32"/>
                <w:lang w:eastAsia="it-IT"/>
              </w:rPr>
              <w:t> Intestazione</w:t>
            </w:r>
          </w:p>
        </w:tc>
        <w:tc>
          <w:tcPr>
            <w:tcW w:w="0" w:type="auto"/>
            <w:noWrap/>
            <w:vAlign w:val="center"/>
            <w:hideMark/>
          </w:tcPr>
          <w:p w:rsidR="00D630F2" w:rsidRPr="00065C49" w:rsidRDefault="00D630F2" w:rsidP="008F6A41">
            <w:pPr>
              <w:rPr>
                <w:b/>
                <w:bCs/>
                <w:color w:val="003366"/>
                <w:sz w:val="32"/>
                <w:szCs w:val="32"/>
                <w:lang w:eastAsia="it-IT"/>
              </w:rPr>
            </w:pPr>
            <w:r w:rsidRPr="00065C49">
              <w:rPr>
                <w:b/>
                <w:bCs/>
                <w:color w:val="003366"/>
                <w:sz w:val="32"/>
                <w:szCs w:val="32"/>
                <w:lang w:eastAsia="it-IT"/>
              </w:rPr>
              <w:t> Bonetti Michele</w:t>
            </w:r>
          </w:p>
        </w:tc>
      </w:tr>
      <w:tr w:rsidR="00D630F2" w:rsidRPr="00B61DA2" w:rsidTr="008F6A41">
        <w:trPr>
          <w:trHeight w:val="196"/>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ABI</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03051</w:t>
            </w:r>
          </w:p>
        </w:tc>
      </w:tr>
      <w:tr w:rsidR="00D630F2" w:rsidRPr="00B61DA2" w:rsidTr="008F6A41">
        <w:trPr>
          <w:trHeight w:val="217"/>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CAB</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03245</w:t>
            </w:r>
          </w:p>
        </w:tc>
      </w:tr>
      <w:tr w:rsidR="00D630F2" w:rsidRPr="00B61DA2" w:rsidTr="008F6A41">
        <w:trPr>
          <w:trHeight w:val="196"/>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Conto Corrente</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000021030354</w:t>
            </w:r>
          </w:p>
        </w:tc>
      </w:tr>
      <w:tr w:rsidR="00D630F2" w:rsidRPr="00B61DA2" w:rsidTr="008F6A41">
        <w:trPr>
          <w:trHeight w:val="217"/>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CIN ABI</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O</w:t>
            </w:r>
          </w:p>
        </w:tc>
      </w:tr>
      <w:tr w:rsidR="00D630F2" w:rsidRPr="00B61DA2" w:rsidTr="008F6A41">
        <w:trPr>
          <w:trHeight w:val="196"/>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w:t>
            </w:r>
          </w:p>
        </w:tc>
      </w:tr>
      <w:tr w:rsidR="00D630F2" w:rsidRPr="00B61DA2" w:rsidTr="008F6A41">
        <w:trPr>
          <w:trHeight w:val="196"/>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BBAN</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O 03051 03245 000021030354</w:t>
            </w:r>
          </w:p>
        </w:tc>
      </w:tr>
      <w:tr w:rsidR="00D630F2" w:rsidRPr="00B61DA2" w:rsidTr="008F6A41">
        <w:trPr>
          <w:trHeight w:val="217"/>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w:t>
            </w:r>
          </w:p>
        </w:tc>
      </w:tr>
      <w:tr w:rsidR="00D630F2" w:rsidRPr="00B61DA2" w:rsidTr="008F6A41">
        <w:trPr>
          <w:trHeight w:val="196"/>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IBAN (elettronico)</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IT76O0305103245000021030354</w:t>
            </w:r>
          </w:p>
        </w:tc>
      </w:tr>
      <w:tr w:rsidR="00D630F2" w:rsidRPr="00B61DA2" w:rsidTr="008F6A41">
        <w:trPr>
          <w:trHeight w:val="217"/>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IBAN (su carta)</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IT76 O030 5103 2450 0002 1030 354</w:t>
            </w:r>
          </w:p>
        </w:tc>
      </w:tr>
      <w:tr w:rsidR="00D630F2" w:rsidRPr="00B61DA2" w:rsidTr="008F6A41">
        <w:trPr>
          <w:trHeight w:val="196"/>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w:t>
            </w:r>
          </w:p>
        </w:tc>
      </w:tr>
      <w:tr w:rsidR="00D630F2" w:rsidRPr="00B61DA2" w:rsidTr="008F6A41">
        <w:trPr>
          <w:trHeight w:val="217"/>
          <w:tblCellSpacing w:w="7" w:type="dxa"/>
          <w:jc w:val="center"/>
        </w:trPr>
        <w:tc>
          <w:tcPr>
            <w:tcW w:w="1493" w:type="pct"/>
            <w:shd w:val="clear" w:color="auto" w:fill="F7F7F7"/>
            <w:noWrap/>
            <w:vAlign w:val="center"/>
            <w:hideMark/>
          </w:tcPr>
          <w:p w:rsidR="00D630F2" w:rsidRPr="00B61DA2" w:rsidRDefault="00D630F2" w:rsidP="008F6A41">
            <w:pPr>
              <w:rPr>
                <w:rFonts w:ascii="Arial" w:hAnsi="Arial" w:cs="Arial"/>
                <w:color w:val="003366"/>
                <w:sz w:val="13"/>
                <w:szCs w:val="13"/>
                <w:lang w:eastAsia="it-IT"/>
              </w:rPr>
            </w:pPr>
            <w:r w:rsidRPr="00B61DA2">
              <w:rPr>
                <w:rFonts w:ascii="Arial" w:hAnsi="Arial" w:cs="Arial"/>
                <w:color w:val="003366"/>
                <w:sz w:val="13"/>
                <w:szCs w:val="13"/>
                <w:lang w:eastAsia="it-IT"/>
              </w:rPr>
              <w:t> BIC/SWIFT</w:t>
            </w:r>
          </w:p>
        </w:tc>
        <w:tc>
          <w:tcPr>
            <w:tcW w:w="0" w:type="auto"/>
            <w:noWrap/>
            <w:vAlign w:val="center"/>
            <w:hideMark/>
          </w:tcPr>
          <w:p w:rsidR="00D630F2" w:rsidRPr="00B61DA2" w:rsidRDefault="00D630F2" w:rsidP="008F6A41">
            <w:pPr>
              <w:rPr>
                <w:rFonts w:ascii="Arial" w:hAnsi="Arial" w:cs="Arial"/>
                <w:b/>
                <w:bCs/>
                <w:color w:val="003366"/>
                <w:sz w:val="13"/>
                <w:szCs w:val="13"/>
                <w:lang w:eastAsia="it-IT"/>
              </w:rPr>
            </w:pPr>
            <w:r w:rsidRPr="00B61DA2">
              <w:rPr>
                <w:rFonts w:ascii="Arial" w:hAnsi="Arial" w:cs="Arial"/>
                <w:b/>
                <w:bCs/>
                <w:color w:val="003366"/>
                <w:sz w:val="13"/>
                <w:szCs w:val="13"/>
                <w:lang w:eastAsia="it-IT"/>
              </w:rPr>
              <w:t> BARCITMMBKO</w:t>
            </w:r>
          </w:p>
        </w:tc>
      </w:tr>
    </w:tbl>
    <w:p w:rsidR="003A7707" w:rsidRPr="007D5E9B" w:rsidRDefault="003A7707" w:rsidP="008943D4">
      <w:pPr>
        <w:autoSpaceDE w:val="0"/>
        <w:autoSpaceDN w:val="0"/>
        <w:adjustRightInd w:val="0"/>
        <w:spacing w:line="480" w:lineRule="auto"/>
        <w:jc w:val="both"/>
        <w:rPr>
          <w:rFonts w:ascii="Georgia" w:hAnsi="Georgia"/>
          <w:sz w:val="22"/>
          <w:szCs w:val="22"/>
          <w:lang w:val="en-US" w:eastAsia="it-IT"/>
        </w:rPr>
      </w:pPr>
    </w:p>
    <w:sectPr w:rsidR="003A7707" w:rsidRPr="007D5E9B" w:rsidSect="00EA6262">
      <w:pgSz w:w="11906" w:h="16838"/>
      <w:pgMar w:top="360" w:right="1134" w:bottom="1134" w:left="1134"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A41" w:rsidRDefault="008F6A41" w:rsidP="00FF4317">
      <w:r>
        <w:separator/>
      </w:r>
    </w:p>
  </w:endnote>
  <w:endnote w:type="continuationSeparator" w:id="0">
    <w:p w:rsidR="008F6A41" w:rsidRDefault="008F6A41" w:rsidP="00FF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Italic">
    <w:altName w:val="Times New Roman"/>
    <w:panose1 w:val="00000000000000000000"/>
    <w:charset w:val="00"/>
    <w:family w:val="auto"/>
    <w:notTrueType/>
    <w:pitch w:val="variable"/>
    <w:sig w:usb0="00000003" w:usb1="00000000" w:usb2="00000000" w:usb3="00000000" w:csb0="00000001" w:csb1="00000000"/>
  </w:font>
  <w:font w:name="Georgia-Bold">
    <w:altName w:val="Times New Roman"/>
    <w:panose1 w:val="00000000000000000000"/>
    <w:charset w:val="00"/>
    <w:family w:val="auto"/>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A41" w:rsidRDefault="008F6A41" w:rsidP="00FF4317">
      <w:r>
        <w:separator/>
      </w:r>
    </w:p>
  </w:footnote>
  <w:footnote w:type="continuationSeparator" w:id="0">
    <w:p w:rsidR="008F6A41" w:rsidRDefault="008F6A41" w:rsidP="00FF43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bullet"/>
      <w:lvlText w:val=""/>
      <w:lvlJc w:val="left"/>
      <w:pPr>
        <w:tabs>
          <w:tab w:val="num" w:pos="0"/>
        </w:tabs>
        <w:ind w:left="720" w:hanging="360"/>
      </w:pPr>
      <w:rPr>
        <w:rFonts w:ascii="Wingdings" w:hAnsi="Wingdings"/>
        <w:color w:val="4F6228"/>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nsid w:val="064A7366"/>
    <w:multiLevelType w:val="hybridMultilevel"/>
    <w:tmpl w:val="D040A02A"/>
    <w:lvl w:ilvl="0" w:tplc="026AEA3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C6B711A"/>
    <w:multiLevelType w:val="hybridMultilevel"/>
    <w:tmpl w:val="83D63894"/>
    <w:lvl w:ilvl="0" w:tplc="F80CA39E">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F895BC7"/>
    <w:multiLevelType w:val="multilevel"/>
    <w:tmpl w:val="EF64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EC190C"/>
    <w:multiLevelType w:val="hybridMultilevel"/>
    <w:tmpl w:val="E08E4EB4"/>
    <w:lvl w:ilvl="0" w:tplc="1658A7E0">
      <w:start w:val="1"/>
      <w:numFmt w:val="bullet"/>
      <w:lvlText w:val=""/>
      <w:lvlJc w:val="left"/>
      <w:pPr>
        <w:ind w:left="720" w:hanging="360"/>
      </w:pPr>
      <w:rPr>
        <w:rFonts w:ascii="Wingdings" w:hAnsi="Wingdings" w:hint="default"/>
        <w:color w:val="4F622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DCE2195"/>
    <w:multiLevelType w:val="hybridMultilevel"/>
    <w:tmpl w:val="837A43F8"/>
    <w:lvl w:ilvl="0" w:tplc="88640AA4">
      <w:start w:val="136"/>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F0668A7"/>
    <w:multiLevelType w:val="hybridMultilevel"/>
    <w:tmpl w:val="679664F6"/>
    <w:lvl w:ilvl="0" w:tplc="C0249A00">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5"/>
  </w:num>
  <w:num w:numId="5">
    <w:abstractNumId w:val="3"/>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A71"/>
    <w:rsid w:val="000031B8"/>
    <w:rsid w:val="000238D6"/>
    <w:rsid w:val="00026B59"/>
    <w:rsid w:val="00057101"/>
    <w:rsid w:val="00064F10"/>
    <w:rsid w:val="00081E89"/>
    <w:rsid w:val="000859CA"/>
    <w:rsid w:val="000A3466"/>
    <w:rsid w:val="000A7705"/>
    <w:rsid w:val="000C3EBD"/>
    <w:rsid w:val="000C5485"/>
    <w:rsid w:val="000E381F"/>
    <w:rsid w:val="000E4B3F"/>
    <w:rsid w:val="000E60D8"/>
    <w:rsid w:val="001053AA"/>
    <w:rsid w:val="001106C0"/>
    <w:rsid w:val="001422E3"/>
    <w:rsid w:val="00145686"/>
    <w:rsid w:val="00147505"/>
    <w:rsid w:val="00187BD3"/>
    <w:rsid w:val="001B615B"/>
    <w:rsid w:val="001C1330"/>
    <w:rsid w:val="001E2638"/>
    <w:rsid w:val="0020371A"/>
    <w:rsid w:val="0021146A"/>
    <w:rsid w:val="002121ED"/>
    <w:rsid w:val="00263E44"/>
    <w:rsid w:val="0027414A"/>
    <w:rsid w:val="0028340D"/>
    <w:rsid w:val="002854F8"/>
    <w:rsid w:val="002A414C"/>
    <w:rsid w:val="002A7FF4"/>
    <w:rsid w:val="002C7488"/>
    <w:rsid w:val="002D02F5"/>
    <w:rsid w:val="002E5545"/>
    <w:rsid w:val="002F7EE5"/>
    <w:rsid w:val="003307AA"/>
    <w:rsid w:val="003337FE"/>
    <w:rsid w:val="00342682"/>
    <w:rsid w:val="00352AC2"/>
    <w:rsid w:val="00371934"/>
    <w:rsid w:val="00387974"/>
    <w:rsid w:val="00397171"/>
    <w:rsid w:val="003A69F4"/>
    <w:rsid w:val="003A7707"/>
    <w:rsid w:val="003A7D83"/>
    <w:rsid w:val="003F4AAC"/>
    <w:rsid w:val="004159CE"/>
    <w:rsid w:val="004471C1"/>
    <w:rsid w:val="004621D8"/>
    <w:rsid w:val="004742BE"/>
    <w:rsid w:val="00482E2F"/>
    <w:rsid w:val="004B0F83"/>
    <w:rsid w:val="004D029F"/>
    <w:rsid w:val="004F3E7B"/>
    <w:rsid w:val="005218C3"/>
    <w:rsid w:val="00530300"/>
    <w:rsid w:val="00543EBD"/>
    <w:rsid w:val="005512A4"/>
    <w:rsid w:val="00564CBC"/>
    <w:rsid w:val="0057444B"/>
    <w:rsid w:val="00581742"/>
    <w:rsid w:val="00590E10"/>
    <w:rsid w:val="005A06DA"/>
    <w:rsid w:val="005C32F2"/>
    <w:rsid w:val="005C7477"/>
    <w:rsid w:val="005D27E2"/>
    <w:rsid w:val="005E69FD"/>
    <w:rsid w:val="005F60C5"/>
    <w:rsid w:val="00600BAF"/>
    <w:rsid w:val="00620E93"/>
    <w:rsid w:val="00624D56"/>
    <w:rsid w:val="00684514"/>
    <w:rsid w:val="00691366"/>
    <w:rsid w:val="00692A2A"/>
    <w:rsid w:val="006A2D22"/>
    <w:rsid w:val="006A5056"/>
    <w:rsid w:val="006B7DB4"/>
    <w:rsid w:val="006F0F7D"/>
    <w:rsid w:val="0071395B"/>
    <w:rsid w:val="00760B80"/>
    <w:rsid w:val="00777A39"/>
    <w:rsid w:val="007870EC"/>
    <w:rsid w:val="00796328"/>
    <w:rsid w:val="007A235D"/>
    <w:rsid w:val="007C7B60"/>
    <w:rsid w:val="007D5E9B"/>
    <w:rsid w:val="007F6386"/>
    <w:rsid w:val="00804A71"/>
    <w:rsid w:val="00856E13"/>
    <w:rsid w:val="00865656"/>
    <w:rsid w:val="00873AD1"/>
    <w:rsid w:val="008926A5"/>
    <w:rsid w:val="008943D4"/>
    <w:rsid w:val="008B6F2E"/>
    <w:rsid w:val="008B7DA6"/>
    <w:rsid w:val="008C2135"/>
    <w:rsid w:val="008D543E"/>
    <w:rsid w:val="008E01F1"/>
    <w:rsid w:val="008F1DEE"/>
    <w:rsid w:val="008F6A41"/>
    <w:rsid w:val="0092674B"/>
    <w:rsid w:val="00944080"/>
    <w:rsid w:val="00963FCF"/>
    <w:rsid w:val="00966E82"/>
    <w:rsid w:val="00967165"/>
    <w:rsid w:val="009764AC"/>
    <w:rsid w:val="0097749B"/>
    <w:rsid w:val="00990A9A"/>
    <w:rsid w:val="009A609F"/>
    <w:rsid w:val="009B522D"/>
    <w:rsid w:val="009D5287"/>
    <w:rsid w:val="009E598F"/>
    <w:rsid w:val="00A13F01"/>
    <w:rsid w:val="00A16DE5"/>
    <w:rsid w:val="00A34A86"/>
    <w:rsid w:val="00A34FC5"/>
    <w:rsid w:val="00A42DBE"/>
    <w:rsid w:val="00A44978"/>
    <w:rsid w:val="00A55BD5"/>
    <w:rsid w:val="00AC37A4"/>
    <w:rsid w:val="00AD2D8D"/>
    <w:rsid w:val="00AD6DAA"/>
    <w:rsid w:val="00AE4207"/>
    <w:rsid w:val="00B0606D"/>
    <w:rsid w:val="00B073BE"/>
    <w:rsid w:val="00B23FD3"/>
    <w:rsid w:val="00B26DFD"/>
    <w:rsid w:val="00B8408D"/>
    <w:rsid w:val="00B92306"/>
    <w:rsid w:val="00BB47CC"/>
    <w:rsid w:val="00BB5C00"/>
    <w:rsid w:val="00BC5CFF"/>
    <w:rsid w:val="00BD1091"/>
    <w:rsid w:val="00BD566A"/>
    <w:rsid w:val="00BE1B0C"/>
    <w:rsid w:val="00BE563F"/>
    <w:rsid w:val="00BF586B"/>
    <w:rsid w:val="00BF7D81"/>
    <w:rsid w:val="00C11F63"/>
    <w:rsid w:val="00C261CC"/>
    <w:rsid w:val="00C3293E"/>
    <w:rsid w:val="00C442AD"/>
    <w:rsid w:val="00C70F5E"/>
    <w:rsid w:val="00C80BE2"/>
    <w:rsid w:val="00C92BE0"/>
    <w:rsid w:val="00C94689"/>
    <w:rsid w:val="00CB6F3C"/>
    <w:rsid w:val="00CC17E0"/>
    <w:rsid w:val="00CD435D"/>
    <w:rsid w:val="00CE3AB6"/>
    <w:rsid w:val="00CF061D"/>
    <w:rsid w:val="00CF674A"/>
    <w:rsid w:val="00D12DEB"/>
    <w:rsid w:val="00D44E6E"/>
    <w:rsid w:val="00D630F2"/>
    <w:rsid w:val="00D64673"/>
    <w:rsid w:val="00D86171"/>
    <w:rsid w:val="00DD6492"/>
    <w:rsid w:val="00DD7A17"/>
    <w:rsid w:val="00DE6920"/>
    <w:rsid w:val="00E46B3A"/>
    <w:rsid w:val="00E51F72"/>
    <w:rsid w:val="00E60177"/>
    <w:rsid w:val="00E64018"/>
    <w:rsid w:val="00E67CF0"/>
    <w:rsid w:val="00E7007E"/>
    <w:rsid w:val="00EA6262"/>
    <w:rsid w:val="00EF210A"/>
    <w:rsid w:val="00EF3049"/>
    <w:rsid w:val="00EF3A04"/>
    <w:rsid w:val="00EF62F4"/>
    <w:rsid w:val="00F00326"/>
    <w:rsid w:val="00F15621"/>
    <w:rsid w:val="00F46611"/>
    <w:rsid w:val="00F63594"/>
    <w:rsid w:val="00F85292"/>
    <w:rsid w:val="00FA1805"/>
    <w:rsid w:val="00FB26FF"/>
    <w:rsid w:val="00FC0C7F"/>
    <w:rsid w:val="00FC1D7A"/>
    <w:rsid w:val="00FC5D3F"/>
    <w:rsid w:val="00FC73D2"/>
    <w:rsid w:val="00FF061C"/>
    <w:rsid w:val="00FF43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B2F843-11C7-49E3-8245-2781A9273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E3AB6"/>
    <w:rPr>
      <w:sz w:val="24"/>
      <w:szCs w:val="24"/>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uiPriority w:val="99"/>
    <w:qFormat/>
    <w:rsid w:val="00CE3AB6"/>
    <w:pPr>
      <w:jc w:val="center"/>
    </w:pPr>
    <w:rPr>
      <w:b/>
      <w:lang w:eastAsia="it-IT"/>
    </w:rPr>
  </w:style>
  <w:style w:type="character" w:customStyle="1" w:styleId="TitoloCarattere">
    <w:name w:val="Titolo Carattere"/>
    <w:link w:val="Titolo"/>
    <w:uiPriority w:val="99"/>
    <w:locked/>
    <w:rsid w:val="00CE3AB6"/>
    <w:rPr>
      <w:b/>
      <w:sz w:val="24"/>
    </w:rPr>
  </w:style>
  <w:style w:type="paragraph" w:styleId="Nessunaspaziatura">
    <w:name w:val="No Spacing"/>
    <w:uiPriority w:val="99"/>
    <w:qFormat/>
    <w:rsid w:val="00CE3AB6"/>
    <w:rPr>
      <w:rFonts w:ascii="Calibri" w:hAnsi="Calibri"/>
      <w:sz w:val="22"/>
      <w:szCs w:val="22"/>
    </w:rPr>
  </w:style>
  <w:style w:type="character" w:styleId="Collegamentoipertestuale">
    <w:name w:val="Hyperlink"/>
    <w:uiPriority w:val="99"/>
    <w:rsid w:val="005D27E2"/>
    <w:rPr>
      <w:rFonts w:cs="Times New Roman"/>
      <w:color w:val="0000FF"/>
      <w:u w:val="single"/>
    </w:rPr>
  </w:style>
  <w:style w:type="paragraph" w:styleId="Testofumetto">
    <w:name w:val="Balloon Text"/>
    <w:basedOn w:val="Normale"/>
    <w:link w:val="TestofumettoCarattere"/>
    <w:uiPriority w:val="99"/>
    <w:semiHidden/>
    <w:rsid w:val="00990A9A"/>
    <w:rPr>
      <w:rFonts w:ascii="Tahoma" w:hAnsi="Tahoma"/>
      <w:sz w:val="16"/>
      <w:szCs w:val="16"/>
      <w:lang w:eastAsia="it-IT"/>
    </w:rPr>
  </w:style>
  <w:style w:type="character" w:customStyle="1" w:styleId="TestofumettoCarattere">
    <w:name w:val="Testo fumetto Carattere"/>
    <w:link w:val="Testofumetto"/>
    <w:uiPriority w:val="99"/>
    <w:semiHidden/>
    <w:locked/>
    <w:rsid w:val="00990A9A"/>
    <w:rPr>
      <w:rFonts w:ascii="Tahoma" w:hAnsi="Tahoma"/>
      <w:sz w:val="16"/>
    </w:rPr>
  </w:style>
  <w:style w:type="paragraph" w:styleId="Paragrafoelenco">
    <w:name w:val="List Paragraph"/>
    <w:basedOn w:val="Normale"/>
    <w:uiPriority w:val="99"/>
    <w:qFormat/>
    <w:rsid w:val="004621D8"/>
    <w:pPr>
      <w:ind w:left="720"/>
      <w:contextualSpacing/>
    </w:pPr>
  </w:style>
  <w:style w:type="paragraph" w:styleId="Intestazione">
    <w:name w:val="header"/>
    <w:basedOn w:val="Normale"/>
    <w:link w:val="IntestazioneCarattere"/>
    <w:uiPriority w:val="99"/>
    <w:semiHidden/>
    <w:rsid w:val="00FF4317"/>
    <w:pPr>
      <w:tabs>
        <w:tab w:val="center" w:pos="4819"/>
        <w:tab w:val="right" w:pos="9638"/>
      </w:tabs>
    </w:pPr>
    <w:rPr>
      <w:lang w:eastAsia="it-IT"/>
    </w:rPr>
  </w:style>
  <w:style w:type="character" w:customStyle="1" w:styleId="IntestazioneCarattere">
    <w:name w:val="Intestazione Carattere"/>
    <w:link w:val="Intestazione"/>
    <w:uiPriority w:val="99"/>
    <w:semiHidden/>
    <w:locked/>
    <w:rsid w:val="00FF4317"/>
    <w:rPr>
      <w:sz w:val="24"/>
    </w:rPr>
  </w:style>
  <w:style w:type="paragraph" w:styleId="Pidipagina">
    <w:name w:val="footer"/>
    <w:basedOn w:val="Normale"/>
    <w:link w:val="PidipaginaCarattere"/>
    <w:uiPriority w:val="99"/>
    <w:semiHidden/>
    <w:rsid w:val="00FF4317"/>
    <w:pPr>
      <w:tabs>
        <w:tab w:val="center" w:pos="4819"/>
        <w:tab w:val="right" w:pos="9638"/>
      </w:tabs>
    </w:pPr>
    <w:rPr>
      <w:lang w:eastAsia="it-IT"/>
    </w:rPr>
  </w:style>
  <w:style w:type="character" w:customStyle="1" w:styleId="PidipaginaCarattere">
    <w:name w:val="Piè di pagina Carattere"/>
    <w:link w:val="Pidipagina"/>
    <w:uiPriority w:val="99"/>
    <w:semiHidden/>
    <w:locked/>
    <w:rsid w:val="00FF4317"/>
    <w:rPr>
      <w:sz w:val="24"/>
    </w:rPr>
  </w:style>
  <w:style w:type="paragraph" w:customStyle="1" w:styleId="Default">
    <w:name w:val="Default"/>
    <w:uiPriority w:val="99"/>
    <w:rsid w:val="003A7D83"/>
    <w:pPr>
      <w:autoSpaceDE w:val="0"/>
      <w:autoSpaceDN w:val="0"/>
      <w:adjustRightInd w:val="0"/>
    </w:pPr>
    <w:rPr>
      <w:rFonts w:ascii="Calibri" w:hAnsi="Calibri" w:cs="Calibri"/>
      <w:color w:val="000000"/>
      <w:sz w:val="24"/>
      <w:szCs w:val="24"/>
      <w:lang w:eastAsia="en-US"/>
    </w:rPr>
  </w:style>
  <w:style w:type="paragraph" w:styleId="PreformattatoHTML">
    <w:name w:val="HTML Preformatted"/>
    <w:basedOn w:val="Normale"/>
    <w:link w:val="PreformattatoHTMLCarattere"/>
    <w:uiPriority w:val="99"/>
    <w:rsid w:val="000C54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it-IT"/>
    </w:rPr>
  </w:style>
  <w:style w:type="character" w:customStyle="1" w:styleId="PreformattatoHTMLCarattere">
    <w:name w:val="Preformattato HTML Carattere"/>
    <w:link w:val="PreformattatoHTML"/>
    <w:uiPriority w:val="99"/>
    <w:semiHidden/>
    <w:rsid w:val="0005365C"/>
    <w:rPr>
      <w:rFonts w:ascii="Courier New" w:hAnsi="Courier New" w:cs="Courier New"/>
      <w:sz w:val="20"/>
      <w:szCs w:val="20"/>
      <w:lang w:eastAsia="en-US"/>
    </w:rPr>
  </w:style>
  <w:style w:type="character" w:styleId="Enfasigrassetto">
    <w:name w:val="Strong"/>
    <w:uiPriority w:val="99"/>
    <w:qFormat/>
    <w:locked/>
    <w:rsid w:val="00F46611"/>
    <w:rPr>
      <w:rFonts w:cs="Times New Roman"/>
      <w:b/>
      <w:bCs/>
    </w:rPr>
  </w:style>
  <w:style w:type="character" w:customStyle="1" w:styleId="textexposedshow">
    <w:name w:val="text_exposed_show"/>
    <w:rsid w:val="000859CA"/>
  </w:style>
  <w:style w:type="table" w:styleId="Grigliatabella">
    <w:name w:val="Table Grid"/>
    <w:basedOn w:val="Tabellanormale"/>
    <w:locked/>
    <w:rsid w:val="00C80B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759453">
      <w:bodyDiv w:val="1"/>
      <w:marLeft w:val="0"/>
      <w:marRight w:val="0"/>
      <w:marTop w:val="0"/>
      <w:marBottom w:val="0"/>
      <w:divBdr>
        <w:top w:val="none" w:sz="0" w:space="0" w:color="auto"/>
        <w:left w:val="none" w:sz="0" w:space="0" w:color="auto"/>
        <w:bottom w:val="none" w:sz="0" w:space="0" w:color="auto"/>
        <w:right w:val="none" w:sz="0" w:space="0" w:color="auto"/>
      </w:divBdr>
    </w:div>
    <w:div w:id="434516733">
      <w:bodyDiv w:val="1"/>
      <w:marLeft w:val="0"/>
      <w:marRight w:val="0"/>
      <w:marTop w:val="0"/>
      <w:marBottom w:val="0"/>
      <w:divBdr>
        <w:top w:val="none" w:sz="0" w:space="0" w:color="auto"/>
        <w:left w:val="none" w:sz="0" w:space="0" w:color="auto"/>
        <w:bottom w:val="none" w:sz="0" w:space="0" w:color="auto"/>
        <w:right w:val="none" w:sz="0" w:space="0" w:color="auto"/>
      </w:divBdr>
    </w:div>
    <w:div w:id="537159011">
      <w:bodyDiv w:val="1"/>
      <w:marLeft w:val="0"/>
      <w:marRight w:val="0"/>
      <w:marTop w:val="0"/>
      <w:marBottom w:val="0"/>
      <w:divBdr>
        <w:top w:val="none" w:sz="0" w:space="0" w:color="auto"/>
        <w:left w:val="none" w:sz="0" w:space="0" w:color="auto"/>
        <w:bottom w:val="none" w:sz="0" w:space="0" w:color="auto"/>
        <w:right w:val="none" w:sz="0" w:space="0" w:color="auto"/>
      </w:divBdr>
    </w:div>
    <w:div w:id="703793058">
      <w:bodyDiv w:val="1"/>
      <w:marLeft w:val="0"/>
      <w:marRight w:val="0"/>
      <w:marTop w:val="0"/>
      <w:marBottom w:val="0"/>
      <w:divBdr>
        <w:top w:val="none" w:sz="0" w:space="0" w:color="auto"/>
        <w:left w:val="none" w:sz="0" w:space="0" w:color="auto"/>
        <w:bottom w:val="none" w:sz="0" w:space="0" w:color="auto"/>
        <w:right w:val="none" w:sz="0" w:space="0" w:color="auto"/>
      </w:divBdr>
    </w:div>
    <w:div w:id="734399458">
      <w:marLeft w:val="0"/>
      <w:marRight w:val="0"/>
      <w:marTop w:val="0"/>
      <w:marBottom w:val="0"/>
      <w:divBdr>
        <w:top w:val="none" w:sz="0" w:space="0" w:color="auto"/>
        <w:left w:val="none" w:sz="0" w:space="0" w:color="auto"/>
        <w:bottom w:val="none" w:sz="0" w:space="0" w:color="auto"/>
        <w:right w:val="none" w:sz="0" w:space="0" w:color="auto"/>
      </w:divBdr>
    </w:div>
    <w:div w:id="734399459">
      <w:marLeft w:val="0"/>
      <w:marRight w:val="0"/>
      <w:marTop w:val="0"/>
      <w:marBottom w:val="0"/>
      <w:divBdr>
        <w:top w:val="none" w:sz="0" w:space="0" w:color="auto"/>
        <w:left w:val="none" w:sz="0" w:space="0" w:color="auto"/>
        <w:bottom w:val="none" w:sz="0" w:space="0" w:color="auto"/>
        <w:right w:val="none" w:sz="0" w:space="0" w:color="auto"/>
      </w:divBdr>
    </w:div>
    <w:div w:id="734399460">
      <w:marLeft w:val="0"/>
      <w:marRight w:val="0"/>
      <w:marTop w:val="0"/>
      <w:marBottom w:val="0"/>
      <w:divBdr>
        <w:top w:val="none" w:sz="0" w:space="0" w:color="auto"/>
        <w:left w:val="none" w:sz="0" w:space="0" w:color="auto"/>
        <w:bottom w:val="none" w:sz="0" w:space="0" w:color="auto"/>
        <w:right w:val="none" w:sz="0" w:space="0" w:color="auto"/>
      </w:divBdr>
    </w:div>
    <w:div w:id="753432728">
      <w:bodyDiv w:val="1"/>
      <w:marLeft w:val="0"/>
      <w:marRight w:val="0"/>
      <w:marTop w:val="0"/>
      <w:marBottom w:val="0"/>
      <w:divBdr>
        <w:top w:val="none" w:sz="0" w:space="0" w:color="auto"/>
        <w:left w:val="none" w:sz="0" w:space="0" w:color="auto"/>
        <w:bottom w:val="none" w:sz="0" w:space="0" w:color="auto"/>
        <w:right w:val="none" w:sz="0" w:space="0" w:color="auto"/>
      </w:divBdr>
    </w:div>
    <w:div w:id="1090465078">
      <w:bodyDiv w:val="1"/>
      <w:marLeft w:val="0"/>
      <w:marRight w:val="0"/>
      <w:marTop w:val="0"/>
      <w:marBottom w:val="0"/>
      <w:divBdr>
        <w:top w:val="none" w:sz="0" w:space="0" w:color="auto"/>
        <w:left w:val="none" w:sz="0" w:space="0" w:color="auto"/>
        <w:bottom w:val="none" w:sz="0" w:space="0" w:color="auto"/>
        <w:right w:val="none" w:sz="0" w:space="0" w:color="auto"/>
      </w:divBdr>
    </w:div>
    <w:div w:id="1879127076">
      <w:bodyDiv w:val="1"/>
      <w:marLeft w:val="0"/>
      <w:marRight w:val="0"/>
      <w:marTop w:val="0"/>
      <w:marBottom w:val="0"/>
      <w:divBdr>
        <w:top w:val="none" w:sz="0" w:space="0" w:color="auto"/>
        <w:left w:val="none" w:sz="0" w:space="0" w:color="auto"/>
        <w:bottom w:val="none" w:sz="0" w:space="0" w:color="auto"/>
        <w:right w:val="none" w:sz="0" w:space="0" w:color="auto"/>
      </w:divBdr>
    </w:div>
    <w:div w:id="1940939981">
      <w:bodyDiv w:val="1"/>
      <w:marLeft w:val="0"/>
      <w:marRight w:val="0"/>
      <w:marTop w:val="0"/>
      <w:marBottom w:val="0"/>
      <w:divBdr>
        <w:top w:val="none" w:sz="0" w:space="0" w:color="auto"/>
        <w:left w:val="none" w:sz="0" w:space="0" w:color="auto"/>
        <w:bottom w:val="none" w:sz="0" w:space="0" w:color="auto"/>
        <w:right w:val="none" w:sz="0" w:space="0" w:color="auto"/>
      </w:divBdr>
    </w:div>
    <w:div w:id="1951278641">
      <w:bodyDiv w:val="1"/>
      <w:marLeft w:val="0"/>
      <w:marRight w:val="0"/>
      <w:marTop w:val="0"/>
      <w:marBottom w:val="0"/>
      <w:divBdr>
        <w:top w:val="none" w:sz="0" w:space="0" w:color="auto"/>
        <w:left w:val="none" w:sz="0" w:space="0" w:color="auto"/>
        <w:bottom w:val="none" w:sz="0" w:space="0" w:color="auto"/>
        <w:right w:val="none" w:sz="0" w:space="0" w:color="auto"/>
      </w:divBdr>
    </w:div>
    <w:div w:id="1982029152">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7777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info@avvocatomichelebonetti.it" TargetMode="Externa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1022</Words>
  <Characters>8475</Characters>
  <Application>Microsoft Office Word</Application>
  <DocSecurity>0</DocSecurity>
  <Lines>70</Lines>
  <Paragraphs>18</Paragraphs>
  <ScaleCrop>false</ScaleCrop>
  <HeadingPairs>
    <vt:vector size="2" baseType="variant">
      <vt:variant>
        <vt:lpstr>Titolo</vt:lpstr>
      </vt:variant>
      <vt:variant>
        <vt:i4>1</vt:i4>
      </vt:variant>
    </vt:vector>
  </HeadingPairs>
  <TitlesOfParts>
    <vt:vector size="1" baseType="lpstr">
      <vt:lpstr/>
    </vt:vector>
  </TitlesOfParts>
  <Company>Administrator</Company>
  <LinksUpToDate>false</LinksUpToDate>
  <CharactersWithSpaces>9479</CharactersWithSpaces>
  <SharedDoc>false</SharedDoc>
  <HLinks>
    <vt:vector size="6" baseType="variant">
      <vt:variant>
        <vt:i4>3080213</vt:i4>
      </vt:variant>
      <vt:variant>
        <vt:i4>0</vt:i4>
      </vt:variant>
      <vt:variant>
        <vt:i4>0</vt:i4>
      </vt:variant>
      <vt:variant>
        <vt:i4>5</vt:i4>
      </vt:variant>
      <vt:variant>
        <vt:lpwstr>mailto:info@avvocatomichelebonetti.it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dc:creator>
  <cp:keywords/>
  <cp:lastModifiedBy>Michele Bonetti</cp:lastModifiedBy>
  <cp:revision>13</cp:revision>
  <cp:lastPrinted>2014-11-19T10:28:00Z</cp:lastPrinted>
  <dcterms:created xsi:type="dcterms:W3CDTF">2014-11-17T11:35:00Z</dcterms:created>
  <dcterms:modified xsi:type="dcterms:W3CDTF">2014-11-19T14:06:00Z</dcterms:modified>
</cp:coreProperties>
</file>