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delego l’Avv. Michele Bonetti e l’Avv. Santi Delia</w:t>
      </w:r>
      <w:bookmarkStart w:id="0" w:name="_GoBack"/>
      <w:bookmarkEnd w:id="0"/>
      <w:r w:rsidRPr="00AD5C55">
        <w:t xml:space="preserve">,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0A3F03"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19AA" w:rsidRDefault="006D4929">
    <w:pPr>
      <w:pStyle w:val="Intestazione"/>
    </w:pPr>
    <w:r>
      <w:tab/>
    </w:r>
    <w:r w:rsidR="00BD19AA">
      <w:tab/>
      <w:t xml:space="preserve">Personale Educativo </w:t>
    </w:r>
  </w:p>
  <w:p w:rsidR="006D4929" w:rsidRDefault="006D4929">
    <w:pPr>
      <w:pStyle w:val="Intestazione"/>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A3F03"/>
    <w:rsid w:val="000B7EE5"/>
    <w:rsid w:val="00131DA6"/>
    <w:rsid w:val="00254946"/>
    <w:rsid w:val="004C3018"/>
    <w:rsid w:val="004F4ADD"/>
    <w:rsid w:val="004F6D0C"/>
    <w:rsid w:val="00595771"/>
    <w:rsid w:val="006D4929"/>
    <w:rsid w:val="00931561"/>
    <w:rsid w:val="00A8377A"/>
    <w:rsid w:val="00B80ACC"/>
    <w:rsid w:val="00BD19AA"/>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5017"/>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2017-06-19T07:14:00Z</dcterms:modified>
</cp:coreProperties>
</file>